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72B1" w14:textId="29D58079" w:rsidR="006419D2" w:rsidRPr="00F82BC6" w:rsidRDefault="00F82BC6" w:rsidP="00747A6A">
      <w:pPr>
        <w:rPr>
          <w:rFonts w:asciiTheme="majorHAnsi" w:hAnsiTheme="majorHAnsi"/>
          <w:b/>
          <w:sz w:val="28"/>
          <w:szCs w:val="28"/>
        </w:rPr>
      </w:pPr>
      <w:r w:rsidRPr="00F82BC6">
        <w:rPr>
          <w:rFonts w:asciiTheme="majorHAnsi" w:hAnsiTheme="majorHAnsi"/>
          <w:b/>
          <w:sz w:val="28"/>
          <w:szCs w:val="28"/>
        </w:rPr>
        <w:t>Project Design Tool</w:t>
      </w:r>
    </w:p>
    <w:p w14:paraId="7F99BD68" w14:textId="3A9E1A8C" w:rsidR="00A23530" w:rsidRPr="00CB0A2D" w:rsidRDefault="00510D97" w:rsidP="00747A6A">
      <w:pPr>
        <w:rPr>
          <w:rFonts w:asciiTheme="majorHAnsi" w:hAnsiTheme="majorHAnsi"/>
          <w:i/>
        </w:rPr>
      </w:pPr>
      <w:r w:rsidRPr="00747A6A">
        <w:rPr>
          <w:rFonts w:asciiTheme="majorHAnsi" w:hAnsiTheme="majorHAnsi"/>
          <w:i/>
        </w:rPr>
        <w:t xml:space="preserve">The purpose of this </w:t>
      </w:r>
      <w:r w:rsidR="00AB0E63" w:rsidRPr="00747A6A">
        <w:rPr>
          <w:rFonts w:asciiTheme="majorHAnsi" w:hAnsiTheme="majorHAnsi"/>
          <w:i/>
        </w:rPr>
        <w:t>tool</w:t>
      </w:r>
      <w:r w:rsidRPr="00747A6A">
        <w:rPr>
          <w:rFonts w:asciiTheme="majorHAnsi" w:hAnsiTheme="majorHAnsi"/>
          <w:i/>
        </w:rPr>
        <w:t xml:space="preserve"> is to </w:t>
      </w:r>
      <w:r w:rsidR="00AB0E63" w:rsidRPr="00747A6A">
        <w:rPr>
          <w:rFonts w:asciiTheme="majorHAnsi" w:hAnsiTheme="majorHAnsi"/>
          <w:i/>
        </w:rPr>
        <w:t>crea</w:t>
      </w:r>
      <w:r w:rsidR="00A2633F">
        <w:rPr>
          <w:rFonts w:asciiTheme="majorHAnsi" w:hAnsiTheme="majorHAnsi"/>
          <w:i/>
        </w:rPr>
        <w:t xml:space="preserve">te a high-level overview of the </w:t>
      </w:r>
      <w:r w:rsidR="00AB0E63" w:rsidRPr="00747A6A">
        <w:rPr>
          <w:rFonts w:asciiTheme="majorHAnsi" w:hAnsiTheme="majorHAnsi"/>
          <w:i/>
        </w:rPr>
        <w:t xml:space="preserve">partnership.  Use it to </w:t>
      </w:r>
      <w:r w:rsidRPr="00747A6A">
        <w:rPr>
          <w:rFonts w:asciiTheme="majorHAnsi" w:hAnsiTheme="majorHAnsi"/>
          <w:i/>
        </w:rPr>
        <w:t>generate i</w:t>
      </w:r>
      <w:r w:rsidR="00A85C5D">
        <w:rPr>
          <w:rFonts w:asciiTheme="majorHAnsi" w:hAnsiTheme="majorHAnsi"/>
          <w:i/>
        </w:rPr>
        <w:t xml:space="preserve">deas and plans for your project, </w:t>
      </w:r>
      <w:r w:rsidRPr="00747A6A">
        <w:rPr>
          <w:rFonts w:asciiTheme="majorHAnsi" w:hAnsiTheme="majorHAnsi"/>
          <w:i/>
        </w:rPr>
        <w:t xml:space="preserve">create common goals, and </w:t>
      </w:r>
      <w:r w:rsidR="00126929">
        <w:rPr>
          <w:rFonts w:asciiTheme="majorHAnsi" w:hAnsiTheme="majorHAnsi"/>
          <w:i/>
        </w:rPr>
        <w:t xml:space="preserve">build </w:t>
      </w:r>
      <w:r w:rsidR="00493CEF">
        <w:rPr>
          <w:rFonts w:asciiTheme="majorHAnsi" w:hAnsiTheme="majorHAnsi"/>
          <w:i/>
        </w:rPr>
        <w:t>an</w:t>
      </w:r>
      <w:r w:rsidR="00AB0E63" w:rsidRPr="00747A6A">
        <w:rPr>
          <w:rFonts w:asciiTheme="majorHAnsi" w:hAnsiTheme="majorHAnsi"/>
          <w:i/>
        </w:rPr>
        <w:t xml:space="preserve"> understanding of </w:t>
      </w:r>
      <w:r w:rsidRPr="00747A6A">
        <w:rPr>
          <w:rFonts w:asciiTheme="majorHAnsi" w:hAnsiTheme="majorHAnsi"/>
          <w:i/>
        </w:rPr>
        <w:t xml:space="preserve">roles and responsibilities of all involved. </w:t>
      </w:r>
      <w:r w:rsidR="00AB0E63" w:rsidRPr="00747A6A">
        <w:rPr>
          <w:rFonts w:asciiTheme="majorHAnsi" w:hAnsiTheme="majorHAnsi"/>
          <w:i/>
        </w:rPr>
        <w:t>This form should b</w:t>
      </w:r>
      <w:r w:rsidR="00795EF2">
        <w:rPr>
          <w:rFonts w:asciiTheme="majorHAnsi" w:hAnsiTheme="majorHAnsi"/>
          <w:i/>
        </w:rPr>
        <w:t xml:space="preserve">e completed in collaboration with </w:t>
      </w:r>
      <w:r w:rsidR="00AB0E63" w:rsidRPr="00747A6A">
        <w:rPr>
          <w:rFonts w:asciiTheme="majorHAnsi" w:hAnsiTheme="majorHAnsi"/>
          <w:i/>
        </w:rPr>
        <w:t xml:space="preserve">the partnering </w:t>
      </w:r>
      <w:r w:rsidR="00A85C5D">
        <w:rPr>
          <w:rFonts w:asciiTheme="majorHAnsi" w:hAnsiTheme="majorHAnsi"/>
          <w:i/>
        </w:rPr>
        <w:t xml:space="preserve">classroom </w:t>
      </w:r>
      <w:r w:rsidR="00AB0E63" w:rsidRPr="00747A6A">
        <w:rPr>
          <w:rFonts w:asciiTheme="majorHAnsi" w:hAnsiTheme="majorHAnsi"/>
          <w:i/>
        </w:rPr>
        <w:t xml:space="preserve">teacher, </w:t>
      </w:r>
      <w:r w:rsidR="00A85C5D">
        <w:rPr>
          <w:rFonts w:asciiTheme="majorHAnsi" w:hAnsiTheme="majorHAnsi"/>
          <w:i/>
        </w:rPr>
        <w:t xml:space="preserve">arts partner (teaching artist or </w:t>
      </w:r>
      <w:r w:rsidR="00AB0E63" w:rsidRPr="00747A6A">
        <w:rPr>
          <w:rFonts w:asciiTheme="majorHAnsi" w:hAnsiTheme="majorHAnsi"/>
          <w:i/>
        </w:rPr>
        <w:t xml:space="preserve">community </w:t>
      </w:r>
      <w:r w:rsidR="00A85C5D">
        <w:rPr>
          <w:rFonts w:asciiTheme="majorHAnsi" w:hAnsiTheme="majorHAnsi"/>
          <w:i/>
        </w:rPr>
        <w:t xml:space="preserve">arts </w:t>
      </w:r>
      <w:r w:rsidR="00AB0E63" w:rsidRPr="00747A6A">
        <w:rPr>
          <w:rFonts w:asciiTheme="majorHAnsi" w:hAnsiTheme="majorHAnsi"/>
          <w:i/>
        </w:rPr>
        <w:t>organization</w:t>
      </w:r>
      <w:r w:rsidR="00A85C5D">
        <w:rPr>
          <w:rFonts w:asciiTheme="majorHAnsi" w:hAnsiTheme="majorHAnsi"/>
          <w:i/>
        </w:rPr>
        <w:t>)</w:t>
      </w:r>
      <w:r w:rsidR="00AB0E63" w:rsidRPr="00747A6A">
        <w:rPr>
          <w:rFonts w:asciiTheme="majorHAnsi" w:hAnsiTheme="majorHAnsi"/>
          <w:i/>
        </w:rPr>
        <w:t>, and othe</w:t>
      </w:r>
      <w:r w:rsidR="00126929">
        <w:rPr>
          <w:rFonts w:asciiTheme="majorHAnsi" w:hAnsiTheme="majorHAnsi"/>
          <w:i/>
        </w:rPr>
        <w:t xml:space="preserve">r essentials, such as arts team </w:t>
      </w:r>
      <w:r w:rsidR="00AB0E63" w:rsidRPr="00747A6A">
        <w:rPr>
          <w:rFonts w:asciiTheme="majorHAnsi" w:hAnsiTheme="majorHAnsi"/>
          <w:i/>
        </w:rPr>
        <w:t xml:space="preserve">representatives. </w:t>
      </w:r>
    </w:p>
    <w:p w14:paraId="2A3D9F9C" w14:textId="5B6AEB06" w:rsidR="00AB0E63" w:rsidRDefault="00AB0E63" w:rsidP="00747A6A">
      <w:pPr>
        <w:rPr>
          <w:rFonts w:asciiTheme="majorHAnsi" w:hAnsiTheme="majorHAnsi"/>
        </w:rPr>
      </w:pPr>
    </w:p>
    <w:p w14:paraId="2FC7319A" w14:textId="77777777" w:rsidR="00280B5C" w:rsidRPr="001C5AE4" w:rsidRDefault="00280B5C" w:rsidP="00747A6A">
      <w:pPr>
        <w:rPr>
          <w:rFonts w:asciiTheme="majorHAnsi" w:hAnsiTheme="majorHAnsi"/>
        </w:rPr>
      </w:pPr>
    </w:p>
    <w:p w14:paraId="1920EF94" w14:textId="77777777" w:rsidR="00AB0E63" w:rsidRPr="001C5AE4" w:rsidRDefault="00AB0E63" w:rsidP="00747A6A">
      <w:pPr>
        <w:rPr>
          <w:rFonts w:asciiTheme="majorHAnsi" w:hAnsiTheme="majorHAnsi"/>
        </w:rPr>
      </w:pPr>
      <w:r w:rsidRPr="001C5AE4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0D00A" wp14:editId="79ED59A5">
                <wp:simplePos x="0" y="0"/>
                <wp:positionH relativeFrom="column">
                  <wp:posOffset>271962</wp:posOffset>
                </wp:positionH>
                <wp:positionV relativeFrom="paragraph">
                  <wp:posOffset>13335</wp:posOffset>
                </wp:positionV>
                <wp:extent cx="6019800" cy="1055914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55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0B3EC" w14:textId="4FF940B8" w:rsidR="00AB0E63" w:rsidRPr="001C5AE4" w:rsidRDefault="00AB0E63" w:rsidP="001C5AE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C5AE4">
                              <w:rPr>
                                <w:rFonts w:asciiTheme="majorHAnsi" w:hAnsiTheme="majorHAnsi"/>
                                <w:b/>
                              </w:rPr>
                              <w:t>Contact</w:t>
                            </w:r>
                            <w:r w:rsidR="001C5AE4">
                              <w:rPr>
                                <w:rFonts w:asciiTheme="majorHAnsi" w:hAnsiTheme="majorHAnsi"/>
                                <w:b/>
                              </w:rPr>
                              <w:t xml:space="preserve"> Information of Key Individuals</w:t>
                            </w:r>
                          </w:p>
                          <w:p w14:paraId="55734F22" w14:textId="77777777" w:rsidR="00AB0E63" w:rsidRPr="001C5AE4" w:rsidRDefault="00AB0E63" w:rsidP="001C5A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C5AE4">
                              <w:rPr>
                                <w:rFonts w:asciiTheme="majorHAnsi" w:hAnsiTheme="majorHAnsi"/>
                              </w:rPr>
                              <w:t>School:</w:t>
                            </w:r>
                          </w:p>
                          <w:p w14:paraId="43AFA27E" w14:textId="77777777" w:rsidR="00AB0E63" w:rsidRPr="001C5AE4" w:rsidRDefault="00AB0E63" w:rsidP="001C5A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C5AE4">
                              <w:rPr>
                                <w:rFonts w:asciiTheme="majorHAnsi" w:hAnsiTheme="majorHAnsi"/>
                              </w:rPr>
                              <w:t>Teacher:</w:t>
                            </w:r>
                          </w:p>
                          <w:p w14:paraId="43F99F21" w14:textId="77777777" w:rsidR="00AB0E63" w:rsidRPr="001C5AE4" w:rsidRDefault="00AB0E63" w:rsidP="001C5A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C5AE4">
                              <w:rPr>
                                <w:rFonts w:asciiTheme="majorHAnsi" w:hAnsiTheme="majorHAnsi"/>
                              </w:rPr>
                              <w:t>Community Arts Partner:</w:t>
                            </w:r>
                          </w:p>
                          <w:p w14:paraId="1E80046A" w14:textId="39713D6B" w:rsidR="00AB0E63" w:rsidRPr="001C5AE4" w:rsidRDefault="00AB0E63" w:rsidP="001C5AE4">
                            <w:pPr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1C5AE4">
                              <w:rPr>
                                <w:rFonts w:asciiTheme="majorHAnsi" w:hAnsiTheme="majorHAnsi" w:cstheme="minorHAnsi"/>
                              </w:rPr>
                              <w:t>Others: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0D0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4pt;margin-top:1.05pt;width:474pt;height:8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" fillcolor="white [3201]" strokeweight=".5pt">
                <v:textbox>
                  <w:txbxContent>
                    <w:p w14:paraId="4630B3EC" w14:textId="4FF940B8" w:rsidR="00AB0E63" w:rsidRPr="001C5AE4" w:rsidRDefault="00AB0E63" w:rsidP="001C5AE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1C5AE4">
                        <w:rPr>
                          <w:rFonts w:asciiTheme="majorHAnsi" w:hAnsiTheme="majorHAnsi"/>
                          <w:b/>
                        </w:rPr>
                        <w:t>Contact</w:t>
                      </w:r>
                      <w:r w:rsidR="001C5AE4">
                        <w:rPr>
                          <w:rFonts w:asciiTheme="majorHAnsi" w:hAnsiTheme="majorHAnsi"/>
                          <w:b/>
                        </w:rPr>
                        <w:t xml:space="preserve"> Information of Key Individuals</w:t>
                      </w:r>
                    </w:p>
                    <w:p w14:paraId="55734F22" w14:textId="77777777" w:rsidR="00AB0E63" w:rsidRPr="001C5AE4" w:rsidRDefault="00AB0E63" w:rsidP="001C5AE4">
                      <w:pPr>
                        <w:rPr>
                          <w:rFonts w:asciiTheme="majorHAnsi" w:hAnsiTheme="majorHAnsi"/>
                        </w:rPr>
                      </w:pPr>
                      <w:r w:rsidRPr="001C5AE4">
                        <w:rPr>
                          <w:rFonts w:asciiTheme="majorHAnsi" w:hAnsiTheme="majorHAnsi"/>
                        </w:rPr>
                        <w:t>School:</w:t>
                      </w:r>
                    </w:p>
                    <w:p w14:paraId="43AFA27E" w14:textId="77777777" w:rsidR="00AB0E63" w:rsidRPr="001C5AE4" w:rsidRDefault="00AB0E63" w:rsidP="001C5AE4">
                      <w:pPr>
                        <w:rPr>
                          <w:rFonts w:asciiTheme="majorHAnsi" w:hAnsiTheme="majorHAnsi"/>
                        </w:rPr>
                      </w:pPr>
                      <w:r w:rsidRPr="001C5AE4">
                        <w:rPr>
                          <w:rFonts w:asciiTheme="majorHAnsi" w:hAnsiTheme="majorHAnsi"/>
                        </w:rPr>
                        <w:t>Teacher:</w:t>
                      </w:r>
                    </w:p>
                    <w:p w14:paraId="43F99F21" w14:textId="77777777" w:rsidR="00AB0E63" w:rsidRPr="001C5AE4" w:rsidRDefault="00AB0E63" w:rsidP="001C5AE4">
                      <w:pPr>
                        <w:rPr>
                          <w:rFonts w:asciiTheme="majorHAnsi" w:hAnsiTheme="majorHAnsi"/>
                        </w:rPr>
                      </w:pPr>
                      <w:r w:rsidRPr="001C5AE4">
                        <w:rPr>
                          <w:rFonts w:asciiTheme="majorHAnsi" w:hAnsiTheme="majorHAnsi"/>
                        </w:rPr>
                        <w:t>Community Arts Partner:</w:t>
                      </w:r>
                    </w:p>
                    <w:p w14:paraId="1E80046A" w14:textId="39713D6B" w:rsidR="00AB0E63" w:rsidRPr="001C5AE4" w:rsidRDefault="00AB0E63" w:rsidP="001C5AE4">
                      <w:pPr>
                        <w:rPr>
                          <w:rFonts w:asciiTheme="majorHAnsi" w:hAnsiTheme="majorHAnsi" w:cstheme="minorHAnsi"/>
                        </w:rPr>
                      </w:pPr>
                      <w:r w:rsidRPr="001C5AE4">
                        <w:rPr>
                          <w:rFonts w:asciiTheme="majorHAnsi" w:hAnsiTheme="majorHAnsi" w:cstheme="minorHAnsi"/>
                        </w:rPr>
                        <w:t>Others:</w:t>
                      </w:r>
                    </w:p>
                  </w:txbxContent>
                </v:textbox>
              </v:shape>
            </w:pict>
          </mc:Fallback>
        </mc:AlternateContent>
      </w:r>
      <w:r w:rsidRPr="001C5AE4">
        <w:rPr>
          <w:rFonts w:asciiTheme="majorHAnsi" w:hAnsiTheme="majorHAnsi"/>
        </w:rPr>
        <w:t>1.</w:t>
      </w:r>
    </w:p>
    <w:p w14:paraId="1F93B452" w14:textId="77777777" w:rsidR="00AB0E63" w:rsidRPr="001C5AE4" w:rsidRDefault="00AB0E63" w:rsidP="00747A6A">
      <w:pPr>
        <w:rPr>
          <w:rFonts w:asciiTheme="majorHAnsi" w:hAnsiTheme="majorHAnsi"/>
        </w:rPr>
      </w:pPr>
    </w:p>
    <w:p w14:paraId="00796012" w14:textId="77777777" w:rsidR="00AB0E63" w:rsidRPr="001C5AE4" w:rsidRDefault="00AB0E63" w:rsidP="00747A6A">
      <w:pPr>
        <w:rPr>
          <w:rFonts w:asciiTheme="majorHAnsi" w:hAnsiTheme="majorHAnsi"/>
        </w:rPr>
      </w:pPr>
    </w:p>
    <w:p w14:paraId="4B674172" w14:textId="77777777" w:rsidR="00AB0E63" w:rsidRPr="001C5AE4" w:rsidRDefault="00AB0E63" w:rsidP="00747A6A">
      <w:pPr>
        <w:rPr>
          <w:rFonts w:asciiTheme="majorHAnsi" w:hAnsiTheme="majorHAnsi"/>
        </w:rPr>
      </w:pPr>
    </w:p>
    <w:p w14:paraId="53468104" w14:textId="77777777" w:rsidR="00AB0E63" w:rsidRPr="001C5AE4" w:rsidRDefault="00AB0E63" w:rsidP="00747A6A">
      <w:pPr>
        <w:rPr>
          <w:rFonts w:asciiTheme="majorHAnsi" w:hAnsiTheme="majorHAnsi"/>
        </w:rPr>
      </w:pPr>
    </w:p>
    <w:p w14:paraId="74E493BC" w14:textId="2427BE28" w:rsidR="009A6CB8" w:rsidRDefault="009A6CB8" w:rsidP="00747A6A">
      <w:pPr>
        <w:rPr>
          <w:rFonts w:asciiTheme="majorHAnsi" w:hAnsiTheme="majorHAnsi"/>
        </w:rPr>
      </w:pPr>
    </w:p>
    <w:p w14:paraId="23B6C26D" w14:textId="77777777" w:rsidR="00D25958" w:rsidRDefault="00D25958" w:rsidP="00747A6A">
      <w:pPr>
        <w:rPr>
          <w:rFonts w:asciiTheme="majorHAnsi" w:hAnsiTheme="majorHAnsi"/>
        </w:rPr>
      </w:pPr>
    </w:p>
    <w:p w14:paraId="240F0CAC" w14:textId="5AC97AA5" w:rsidR="00AB0E63" w:rsidRPr="001C5AE4" w:rsidRDefault="009A6CB8" w:rsidP="00747A6A">
      <w:pPr>
        <w:rPr>
          <w:rFonts w:asciiTheme="majorHAnsi" w:hAnsiTheme="majorHAnsi"/>
        </w:rPr>
      </w:pPr>
      <w:r w:rsidRPr="001C5AE4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88C8B8" wp14:editId="2DCACC77">
                <wp:simplePos x="0" y="0"/>
                <wp:positionH relativeFrom="column">
                  <wp:posOffset>271508</wp:posOffset>
                </wp:positionH>
                <wp:positionV relativeFrom="paragraph">
                  <wp:posOffset>32385</wp:posOffset>
                </wp:positionV>
                <wp:extent cx="6019800" cy="859790"/>
                <wp:effectExtent l="0" t="0" r="19050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8C70B" w14:textId="77777777" w:rsidR="009A6CB8" w:rsidRDefault="009A6CB8" w:rsidP="009A6CB8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95EF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Timeline</w:t>
                            </w:r>
                          </w:p>
                          <w:p w14:paraId="7F88B999" w14:textId="3D198E50" w:rsidR="009A6CB8" w:rsidRPr="00CB0A2D" w:rsidRDefault="009A6CB8" w:rsidP="009A6CB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CB0A2D">
                              <w:rPr>
                                <w:rFonts w:asciiTheme="majorHAnsi" w:hAnsiTheme="majorHAnsi"/>
                                <w:i/>
                              </w:rPr>
                              <w:t xml:space="preserve">Note:  Seattle Public Schools Personal Services Contracts take 2 – 3 weeks to process.  Projects </w:t>
                            </w:r>
                            <w:r w:rsidR="00AD2BEA">
                              <w:rPr>
                                <w:rFonts w:asciiTheme="majorHAnsi" w:hAnsiTheme="majorHAnsi"/>
                                <w:i/>
                              </w:rPr>
                              <w:t>may begin only once contracts are in place.</w:t>
                            </w:r>
                          </w:p>
                          <w:p w14:paraId="3B452329" w14:textId="18755E25" w:rsidR="009A6CB8" w:rsidRPr="00CB0A2D" w:rsidRDefault="009A6CB8" w:rsidP="009A6CB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are the general dates</w:t>
                            </w:r>
                            <w:r w:rsidR="00815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timeline</w:t>
                            </w:r>
                            <w:r w:rsidR="00815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</w:t>
                            </w: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for the project?</w:t>
                            </w:r>
                          </w:p>
                          <w:p w14:paraId="6662AA0B" w14:textId="77777777" w:rsidR="009A6CB8" w:rsidRPr="00795EF2" w:rsidRDefault="009A6CB8" w:rsidP="009A6CB8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72225324" w14:textId="77777777" w:rsidR="009A6CB8" w:rsidRPr="00692D6B" w:rsidRDefault="009A6CB8" w:rsidP="009A6CB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C8B8" id="Text Box 21" o:spid="_x0000_s1027" type="#_x0000_t202" style="position:absolute;margin-left:21.4pt;margin-top:2.55pt;width:474pt;height:67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" fillcolor="white [3201]" strokeweight=".5pt">
                <v:textbox>
                  <w:txbxContent>
                    <w:p w14:paraId="26C8C70B" w14:textId="77777777" w:rsidR="009A6CB8" w:rsidRDefault="009A6CB8" w:rsidP="009A6CB8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95EF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Timeline</w:t>
                      </w:r>
                    </w:p>
                    <w:p w14:paraId="7F88B999" w14:textId="3D198E50" w:rsidR="009A6CB8" w:rsidRPr="00CB0A2D" w:rsidRDefault="009A6CB8" w:rsidP="009A6CB8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CB0A2D">
                        <w:rPr>
                          <w:rFonts w:asciiTheme="majorHAnsi" w:hAnsiTheme="majorHAnsi"/>
                          <w:i/>
                        </w:rPr>
                        <w:t xml:space="preserve">Note:  Seattle Public Schools Personal Services Contracts take 2 – 3 weeks to process.  Projects </w:t>
                      </w:r>
                      <w:r w:rsidR="00AD2BEA">
                        <w:rPr>
                          <w:rFonts w:asciiTheme="majorHAnsi" w:hAnsiTheme="majorHAnsi"/>
                          <w:i/>
                        </w:rPr>
                        <w:t>may begin only once contracts are in place.</w:t>
                      </w:r>
                    </w:p>
                    <w:p w14:paraId="3B452329" w14:textId="18755E25" w:rsidR="009A6CB8" w:rsidRPr="00CB0A2D" w:rsidRDefault="009A6CB8" w:rsidP="009A6CB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are the general dates</w:t>
                      </w:r>
                      <w:r w:rsidR="00815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and</w:t>
                      </w: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timeline</w:t>
                      </w:r>
                      <w:r w:rsidR="00815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</w:t>
                      </w: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for the project?</w:t>
                      </w:r>
                    </w:p>
                    <w:p w14:paraId="6662AA0B" w14:textId="77777777" w:rsidR="009A6CB8" w:rsidRPr="00795EF2" w:rsidRDefault="009A6CB8" w:rsidP="009A6CB8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72225324" w14:textId="77777777" w:rsidR="009A6CB8" w:rsidRPr="00692D6B" w:rsidRDefault="009A6CB8" w:rsidP="009A6CB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E63" w:rsidRPr="001C5AE4">
        <w:rPr>
          <w:rFonts w:asciiTheme="majorHAnsi" w:hAnsiTheme="majorHAnsi"/>
        </w:rPr>
        <w:t>2.</w:t>
      </w:r>
    </w:p>
    <w:p w14:paraId="7065F01C" w14:textId="38FDB03E" w:rsidR="00AB0E63" w:rsidRDefault="00AB0E63" w:rsidP="00747A6A">
      <w:pPr>
        <w:rPr>
          <w:rFonts w:asciiTheme="majorHAnsi" w:hAnsiTheme="majorHAnsi"/>
        </w:rPr>
      </w:pPr>
    </w:p>
    <w:p w14:paraId="7C293B80" w14:textId="4FE27F2E" w:rsidR="009A6CB8" w:rsidRDefault="009A6CB8" w:rsidP="00747A6A">
      <w:pPr>
        <w:rPr>
          <w:rFonts w:asciiTheme="majorHAnsi" w:hAnsiTheme="majorHAnsi"/>
        </w:rPr>
      </w:pPr>
    </w:p>
    <w:p w14:paraId="583CEDD6" w14:textId="60C73C65" w:rsidR="009A6CB8" w:rsidRDefault="009A6CB8" w:rsidP="00747A6A">
      <w:pPr>
        <w:rPr>
          <w:rFonts w:asciiTheme="majorHAnsi" w:hAnsiTheme="majorHAnsi"/>
        </w:rPr>
      </w:pPr>
    </w:p>
    <w:p w14:paraId="163F2B5B" w14:textId="0150D2DD" w:rsidR="009A6CB8" w:rsidRDefault="009A6CB8" w:rsidP="00747A6A">
      <w:pPr>
        <w:rPr>
          <w:rFonts w:asciiTheme="majorHAnsi" w:hAnsiTheme="majorHAnsi"/>
        </w:rPr>
      </w:pPr>
    </w:p>
    <w:p w14:paraId="60733DB9" w14:textId="77777777" w:rsidR="009A6CB8" w:rsidRPr="001C5AE4" w:rsidRDefault="009A6CB8" w:rsidP="00747A6A">
      <w:pPr>
        <w:rPr>
          <w:rFonts w:asciiTheme="majorHAnsi" w:hAnsiTheme="majorHAnsi"/>
        </w:rPr>
      </w:pPr>
    </w:p>
    <w:p w14:paraId="58031D24" w14:textId="6D964364" w:rsidR="00747A6A" w:rsidRPr="001C5AE4" w:rsidRDefault="009A6CB8" w:rsidP="00747A6A">
      <w:pPr>
        <w:rPr>
          <w:rFonts w:asciiTheme="majorHAnsi" w:hAnsiTheme="majorHAnsi"/>
        </w:rPr>
      </w:pPr>
      <w:r w:rsidRPr="001C5AE4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86D05" wp14:editId="4026B8EC">
                <wp:simplePos x="0" y="0"/>
                <wp:positionH relativeFrom="column">
                  <wp:posOffset>272143</wp:posOffset>
                </wp:positionH>
                <wp:positionV relativeFrom="paragraph">
                  <wp:posOffset>10976</wp:posOffset>
                </wp:positionV>
                <wp:extent cx="6019800" cy="1752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E510F" w14:textId="0D72A005" w:rsidR="00795EF2" w:rsidRPr="00CB0A2D" w:rsidRDefault="00795EF2" w:rsidP="001C5AE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0A2D">
                              <w:rPr>
                                <w:rFonts w:asciiTheme="majorHAnsi" w:hAnsiTheme="majorHAnsi"/>
                                <w:b/>
                              </w:rPr>
                              <w:t>Project Idea</w:t>
                            </w:r>
                          </w:p>
                          <w:p w14:paraId="5F55109A" w14:textId="61472605" w:rsidR="00BF735E" w:rsidRPr="00CB0A2D" w:rsidRDefault="00BF735E" w:rsidP="001C5AE4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CB0A2D">
                              <w:rPr>
                                <w:rFonts w:asciiTheme="majorHAnsi" w:hAnsiTheme="majorHAnsi"/>
                                <w:i/>
                              </w:rPr>
                              <w:t>Note:  This is a discussion</w:t>
                            </w:r>
                            <w:r w:rsidR="000F273F" w:rsidRPr="00CB0A2D">
                              <w:rPr>
                                <w:rFonts w:asciiTheme="majorHAnsi" w:hAnsiTheme="majorHAnsi"/>
                                <w:i/>
                              </w:rPr>
                              <w:t xml:space="preserve"> that includes an</w:t>
                            </w:r>
                            <w:r w:rsidRPr="00CB0A2D">
                              <w:rPr>
                                <w:rFonts w:asciiTheme="majorHAnsi" w:hAnsiTheme="majorHAnsi"/>
                                <w:i/>
                              </w:rPr>
                              <w:t xml:space="preserve"> exploration of opportunities for </w:t>
                            </w:r>
                            <w:r w:rsidR="000F273F" w:rsidRPr="00CB0A2D">
                              <w:rPr>
                                <w:rFonts w:asciiTheme="majorHAnsi" w:hAnsiTheme="majorHAnsi"/>
                                <w:i/>
                              </w:rPr>
                              <w:t xml:space="preserve">project </w:t>
                            </w:r>
                            <w:r w:rsidRPr="00CB0A2D">
                              <w:rPr>
                                <w:rFonts w:asciiTheme="majorHAnsi" w:hAnsiTheme="majorHAnsi"/>
                                <w:i/>
                              </w:rPr>
                              <w:t>alignment to classroom learning</w:t>
                            </w:r>
                            <w:r w:rsidR="00A02E60">
                              <w:rPr>
                                <w:rFonts w:asciiTheme="majorHAnsi" w:hAnsiTheme="majorHAnsi"/>
                                <w:i/>
                              </w:rPr>
                              <w:t xml:space="preserve"> and school culture</w:t>
                            </w:r>
                            <w:r w:rsidR="00D12D16" w:rsidRPr="00CB0A2D">
                              <w:rPr>
                                <w:rFonts w:asciiTheme="majorHAnsi" w:hAnsiTheme="majorHAnsi"/>
                                <w:i/>
                              </w:rPr>
                              <w:t>.</w:t>
                            </w:r>
                          </w:p>
                          <w:p w14:paraId="65089B7E" w14:textId="6C5DB1B6" w:rsidR="00795EF2" w:rsidRPr="00CB0A2D" w:rsidRDefault="00795EF2" w:rsidP="001C5AE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do we want to do</w:t>
                            </w:r>
                            <w:r w:rsidR="000D3826"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together</w:t>
                            </w: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FACA0E1" w14:textId="63C2A670" w:rsidR="00BF735E" w:rsidRPr="00CB0A2D" w:rsidRDefault="00BF735E" w:rsidP="001C5AE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Teacher:  What </w:t>
                            </w:r>
                            <w:r w:rsidR="000D3826"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themes and units are you teaching</w:t>
                            </w:r>
                            <w:r w:rsidR="000F273F"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? How can this project </w:t>
                            </w:r>
                            <w:r w:rsidR="000D3826"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connect </w:t>
                            </w:r>
                            <w:r w:rsidR="000F273F"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and expand to what you’re already doing</w:t>
                            </w:r>
                            <w:r w:rsidR="000D3826"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  <w:r w:rsidR="000F273F"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What past art projects have been successful?</w:t>
                            </w:r>
                          </w:p>
                          <w:p w14:paraId="7FBD6DC5" w14:textId="099B47E6" w:rsidR="00795EF2" w:rsidRPr="00BC4CDD" w:rsidRDefault="00FA25B0" w:rsidP="00795E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Arts Partner:</w:t>
                            </w:r>
                            <w:r w:rsidR="00D12D16"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Talk about your arts practice and teaching style.</w:t>
                            </w: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What ideas </w:t>
                            </w:r>
                            <w:r w:rsidR="00D12D16"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do you have to</w:t>
                            </w: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inspire learning</w:t>
                            </w:r>
                            <w:r w:rsidR="00D12D16"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in the classroom</w:t>
                            </w: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6D05" id="Text Box 2" o:spid="_x0000_s1028" type="#_x0000_t202" style="position:absolute;margin-left:21.45pt;margin-top:.85pt;width:474pt;height:13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" fillcolor="white [3201]" strokeweight=".5pt">
                <v:textbox>
                  <w:txbxContent>
                    <w:p w14:paraId="6BCE510F" w14:textId="0D72A005" w:rsidR="00795EF2" w:rsidRPr="00CB0A2D" w:rsidRDefault="00795EF2" w:rsidP="001C5AE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CB0A2D">
                        <w:rPr>
                          <w:rFonts w:asciiTheme="majorHAnsi" w:hAnsiTheme="majorHAnsi"/>
                          <w:b/>
                        </w:rPr>
                        <w:t>Project Idea</w:t>
                      </w:r>
                    </w:p>
                    <w:p w14:paraId="5F55109A" w14:textId="61472605" w:rsidR="00BF735E" w:rsidRPr="00CB0A2D" w:rsidRDefault="00BF735E" w:rsidP="001C5AE4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CB0A2D">
                        <w:rPr>
                          <w:rFonts w:asciiTheme="majorHAnsi" w:hAnsiTheme="majorHAnsi"/>
                          <w:i/>
                        </w:rPr>
                        <w:t>Note:  This is a discussion</w:t>
                      </w:r>
                      <w:r w:rsidR="000F273F" w:rsidRPr="00CB0A2D">
                        <w:rPr>
                          <w:rFonts w:asciiTheme="majorHAnsi" w:hAnsiTheme="majorHAnsi"/>
                          <w:i/>
                        </w:rPr>
                        <w:t xml:space="preserve"> that includes an</w:t>
                      </w:r>
                      <w:r w:rsidRPr="00CB0A2D">
                        <w:rPr>
                          <w:rFonts w:asciiTheme="majorHAnsi" w:hAnsiTheme="majorHAnsi"/>
                          <w:i/>
                        </w:rPr>
                        <w:t xml:space="preserve"> exploration of opportunities for </w:t>
                      </w:r>
                      <w:r w:rsidR="000F273F" w:rsidRPr="00CB0A2D">
                        <w:rPr>
                          <w:rFonts w:asciiTheme="majorHAnsi" w:hAnsiTheme="majorHAnsi"/>
                          <w:i/>
                        </w:rPr>
                        <w:t xml:space="preserve">project </w:t>
                      </w:r>
                      <w:r w:rsidRPr="00CB0A2D">
                        <w:rPr>
                          <w:rFonts w:asciiTheme="majorHAnsi" w:hAnsiTheme="majorHAnsi"/>
                          <w:i/>
                        </w:rPr>
                        <w:t>alignment to classroom learning</w:t>
                      </w:r>
                      <w:r w:rsidR="00A02E60">
                        <w:rPr>
                          <w:rFonts w:asciiTheme="majorHAnsi" w:hAnsiTheme="majorHAnsi"/>
                          <w:i/>
                        </w:rPr>
                        <w:t xml:space="preserve"> and school culture</w:t>
                      </w:r>
                      <w:r w:rsidR="00D12D16" w:rsidRPr="00CB0A2D">
                        <w:rPr>
                          <w:rFonts w:asciiTheme="majorHAnsi" w:hAnsiTheme="majorHAnsi"/>
                          <w:i/>
                        </w:rPr>
                        <w:t>.</w:t>
                      </w:r>
                    </w:p>
                    <w:p w14:paraId="65089B7E" w14:textId="6C5DB1B6" w:rsidR="00795EF2" w:rsidRPr="00CB0A2D" w:rsidRDefault="00795EF2" w:rsidP="001C5AE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do we want to do</w:t>
                      </w:r>
                      <w:r w:rsidR="000D3826"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together</w:t>
                      </w: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</w:p>
                    <w:p w14:paraId="7FACA0E1" w14:textId="63C2A670" w:rsidR="00BF735E" w:rsidRPr="00CB0A2D" w:rsidRDefault="00BF735E" w:rsidP="001C5AE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Teacher:  What </w:t>
                      </w:r>
                      <w:r w:rsidR="000D3826"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themes and units are you teaching</w:t>
                      </w:r>
                      <w:r w:rsidR="000F273F"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? How can this project </w:t>
                      </w:r>
                      <w:r w:rsidR="000D3826"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connect </w:t>
                      </w:r>
                      <w:r w:rsidR="000F273F"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and expand to what you’re already doing</w:t>
                      </w:r>
                      <w:r w:rsidR="000D3826"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  <w:r w:rsidR="000F273F"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What past art projects have been successful?</w:t>
                      </w:r>
                    </w:p>
                    <w:p w14:paraId="7FBD6DC5" w14:textId="099B47E6" w:rsidR="00795EF2" w:rsidRPr="00BC4CDD" w:rsidRDefault="00FA25B0" w:rsidP="00795E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Arts Partner:</w:t>
                      </w:r>
                      <w:r w:rsidR="00D12D16"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Talk about your arts practice and teaching style.</w:t>
                      </w: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What ideas </w:t>
                      </w:r>
                      <w:r w:rsidR="00D12D16"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do you have to</w:t>
                      </w: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inspire learning</w:t>
                      </w:r>
                      <w:r w:rsidR="00D12D16"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in the classroom</w:t>
                      </w: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>3.</w:t>
      </w:r>
    </w:p>
    <w:p w14:paraId="2C648D80" w14:textId="06C72C21" w:rsidR="00747A6A" w:rsidRPr="001C5AE4" w:rsidRDefault="00747A6A" w:rsidP="00747A6A">
      <w:pPr>
        <w:rPr>
          <w:rFonts w:asciiTheme="majorHAnsi" w:hAnsiTheme="majorHAnsi"/>
        </w:rPr>
      </w:pPr>
    </w:p>
    <w:p w14:paraId="28953E7E" w14:textId="00C56678" w:rsidR="00747A6A" w:rsidRPr="001C5AE4" w:rsidRDefault="00747A6A" w:rsidP="00747A6A">
      <w:pPr>
        <w:rPr>
          <w:rFonts w:asciiTheme="majorHAnsi" w:hAnsiTheme="majorHAnsi"/>
        </w:rPr>
      </w:pPr>
    </w:p>
    <w:p w14:paraId="008B3D32" w14:textId="4D4B003A" w:rsidR="00747A6A" w:rsidRPr="001C5AE4" w:rsidRDefault="00747A6A" w:rsidP="00747A6A">
      <w:pPr>
        <w:rPr>
          <w:rFonts w:asciiTheme="majorHAnsi" w:hAnsiTheme="majorHAnsi"/>
        </w:rPr>
      </w:pPr>
    </w:p>
    <w:p w14:paraId="0B6A78B1" w14:textId="29AAE332" w:rsidR="00747A6A" w:rsidRDefault="00747A6A" w:rsidP="00747A6A">
      <w:pPr>
        <w:rPr>
          <w:rFonts w:asciiTheme="majorHAnsi" w:hAnsiTheme="majorHAnsi"/>
        </w:rPr>
      </w:pPr>
    </w:p>
    <w:p w14:paraId="1BDAC6C4" w14:textId="2B6D793D" w:rsidR="009A6CB8" w:rsidRDefault="009A6CB8" w:rsidP="00747A6A">
      <w:pPr>
        <w:rPr>
          <w:rFonts w:asciiTheme="majorHAnsi" w:hAnsiTheme="majorHAnsi"/>
        </w:rPr>
      </w:pPr>
    </w:p>
    <w:p w14:paraId="21D0D7BA" w14:textId="77777777" w:rsidR="009A6CB8" w:rsidRPr="001C5AE4" w:rsidRDefault="009A6CB8" w:rsidP="00747A6A">
      <w:pPr>
        <w:rPr>
          <w:rFonts w:asciiTheme="majorHAnsi" w:hAnsiTheme="majorHAnsi"/>
        </w:rPr>
      </w:pPr>
    </w:p>
    <w:p w14:paraId="1452D83D" w14:textId="680B48B3" w:rsidR="00795EF2" w:rsidRPr="001C5AE4" w:rsidRDefault="00795EF2" w:rsidP="00747A6A">
      <w:pPr>
        <w:rPr>
          <w:rFonts w:asciiTheme="majorHAnsi" w:hAnsiTheme="majorHAnsi"/>
        </w:rPr>
      </w:pPr>
    </w:p>
    <w:p w14:paraId="103F3D5C" w14:textId="6FD8E27D" w:rsidR="00BC4CDD" w:rsidRDefault="00BC4CDD" w:rsidP="001C5AE4"/>
    <w:p w14:paraId="4986E50F" w14:textId="77777777" w:rsidR="009A6CB8" w:rsidRDefault="009A6CB8" w:rsidP="001C5AE4"/>
    <w:p w14:paraId="2DA85AE4" w14:textId="66A52B09" w:rsidR="001C5AE4" w:rsidRDefault="001C5AE4" w:rsidP="001C5AE4"/>
    <w:p w14:paraId="2043454A" w14:textId="44C0A292" w:rsidR="00BF735E" w:rsidRPr="001C5AE4" w:rsidRDefault="00862443" w:rsidP="00747A6A">
      <w:pPr>
        <w:rPr>
          <w:rFonts w:asciiTheme="majorHAnsi" w:hAnsiTheme="majorHAnsi"/>
        </w:rPr>
      </w:pPr>
      <w:r w:rsidRPr="001C5AE4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D2C6A" wp14:editId="36414061">
                <wp:simplePos x="0" y="0"/>
                <wp:positionH relativeFrom="column">
                  <wp:posOffset>271599</wp:posOffset>
                </wp:positionH>
                <wp:positionV relativeFrom="paragraph">
                  <wp:posOffset>13335</wp:posOffset>
                </wp:positionV>
                <wp:extent cx="6019800" cy="933450"/>
                <wp:effectExtent l="0" t="0" r="19050" b="19050"/>
                <wp:wrapNone/>
                <wp:docPr id="6" name="Text Box 6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36B8A" w14:textId="017193BF" w:rsidR="00747A6A" w:rsidRPr="00665DC1" w:rsidRDefault="00747A6A" w:rsidP="00747A6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665DC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Learning Objective</w:t>
                            </w:r>
                            <w:r w:rsidR="00F1040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65DC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&amp; Assessment</w:t>
                            </w:r>
                          </w:p>
                          <w:p w14:paraId="3A91451B" w14:textId="4D427C07" w:rsidR="00747A6A" w:rsidRPr="00665DC1" w:rsidRDefault="00747A6A" w:rsidP="00747A6A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665DC1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Note:  Ar</w:t>
                            </w:r>
                            <w:r w:rsidR="00C4670E" w:rsidRPr="00665DC1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ts Partner will develop a lesson</w:t>
                            </w:r>
                            <w:r w:rsidRPr="00665DC1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plan informed by this conversation</w:t>
                            </w:r>
                          </w:p>
                          <w:p w14:paraId="7214EA95" w14:textId="435B0D1B" w:rsidR="00747A6A" w:rsidRPr="00665DC1" w:rsidRDefault="00F10402" w:rsidP="00BF51DE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do </w:t>
                            </w:r>
                            <w:r w:rsidR="00E2589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want </w:t>
                            </w:r>
                            <w:r w:rsidR="00747A6A" w:rsidRPr="00665DC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815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to know and be able to do</w:t>
                            </w:r>
                            <w:r w:rsidR="00747A6A" w:rsidRPr="00665DC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77844CD" w14:textId="40B35419" w:rsidR="00747A6A" w:rsidRPr="00665DC1" w:rsidRDefault="00747A6A" w:rsidP="00BF51DE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5DC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How will we asses</w:t>
                            </w:r>
                            <w:r w:rsidR="00815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 and </w:t>
                            </w:r>
                            <w:r w:rsidR="00BF51D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check-in on student learning</w:t>
                            </w:r>
                            <w:r w:rsidRPr="00665DC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85CA466" w14:textId="77777777" w:rsidR="00747A6A" w:rsidRPr="00692D6B" w:rsidRDefault="00747A6A" w:rsidP="00747A6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2C6A" id="Text Box 6" o:spid="_x0000_s1029" type="#_x0000_t202" href="http://www.creativeadvantageseattle.org/wp-content/uploads/2014/12/3_Lesson-Plan-Tool.docx" style="position:absolute;margin-left:21.4pt;margin-top:1.05pt;width:474pt;height:7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" o:button="t" fillcolor="white [3201]" strokeweight=".5pt">
                <v:fill o:detectmouseclick="t"/>
                <v:textbox>
                  <w:txbxContent>
                    <w:p w14:paraId="28936B8A" w14:textId="017193BF" w:rsidR="00747A6A" w:rsidRPr="00665DC1" w:rsidRDefault="00747A6A" w:rsidP="00747A6A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665DC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Learning Objective</w:t>
                      </w:r>
                      <w:r w:rsidR="00F1040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</w:t>
                      </w:r>
                      <w:r w:rsidRPr="00665DC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&amp; Assessment</w:t>
                      </w:r>
                    </w:p>
                    <w:p w14:paraId="3A91451B" w14:textId="4D427C07" w:rsidR="00747A6A" w:rsidRPr="00665DC1" w:rsidRDefault="00747A6A" w:rsidP="00747A6A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665DC1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Note:  Ar</w:t>
                      </w:r>
                      <w:r w:rsidR="00C4670E" w:rsidRPr="00665DC1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ts Partner will develop a lesson</w:t>
                      </w:r>
                      <w:r w:rsidRPr="00665DC1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plan informed by this conversation</w:t>
                      </w:r>
                    </w:p>
                    <w:p w14:paraId="7214EA95" w14:textId="435B0D1B" w:rsidR="00747A6A" w:rsidRPr="00665DC1" w:rsidRDefault="00F10402" w:rsidP="00BF51DE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do </w:t>
                      </w:r>
                      <w:r w:rsidR="00E2589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want </w:t>
                      </w:r>
                      <w:r w:rsidR="00747A6A" w:rsidRPr="00665DC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students </w:t>
                      </w:r>
                      <w:r w:rsidR="00815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to know and be able to do</w:t>
                      </w:r>
                      <w:r w:rsidR="00747A6A" w:rsidRPr="00665DC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</w:p>
                    <w:p w14:paraId="277844CD" w14:textId="40B35419" w:rsidR="00747A6A" w:rsidRPr="00665DC1" w:rsidRDefault="00747A6A" w:rsidP="00BF51DE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65DC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How will we asses</w:t>
                      </w:r>
                      <w:r w:rsidR="00815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 and </w:t>
                      </w:r>
                      <w:r w:rsidR="00BF51D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check-in on student learning</w:t>
                      </w:r>
                      <w:r w:rsidRPr="00665DC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</w:p>
                    <w:p w14:paraId="685CA466" w14:textId="77777777" w:rsidR="00747A6A" w:rsidRPr="00692D6B" w:rsidRDefault="00747A6A" w:rsidP="00747A6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CB8">
        <w:rPr>
          <w:rFonts w:asciiTheme="majorHAnsi" w:hAnsiTheme="majorHAnsi"/>
        </w:rPr>
        <w:t>4</w:t>
      </w:r>
      <w:bookmarkStart w:id="0" w:name="_GoBack"/>
      <w:bookmarkEnd w:id="0"/>
      <w:r w:rsidR="004D43D4" w:rsidRPr="001C5AE4">
        <w:rPr>
          <w:rFonts w:asciiTheme="majorHAnsi" w:hAnsiTheme="majorHAnsi"/>
        </w:rPr>
        <w:t>.</w:t>
      </w:r>
      <w:r w:rsidR="00BC4CDD" w:rsidRPr="00BC4CDD">
        <w:rPr>
          <w:rFonts w:asciiTheme="majorHAnsi" w:hAnsiTheme="majorHAnsi"/>
          <w:noProof/>
        </w:rPr>
        <w:t xml:space="preserve"> </w:t>
      </w:r>
    </w:p>
    <w:p w14:paraId="6A9A69CD" w14:textId="27731FE8" w:rsidR="0002620A" w:rsidRPr="001C5AE4" w:rsidRDefault="0002620A" w:rsidP="00747A6A">
      <w:pPr>
        <w:rPr>
          <w:rFonts w:asciiTheme="majorHAnsi" w:hAnsiTheme="majorHAnsi"/>
        </w:rPr>
      </w:pPr>
    </w:p>
    <w:p w14:paraId="462EDC72" w14:textId="31BF3EB1" w:rsidR="00D12D16" w:rsidRPr="001C5AE4" w:rsidRDefault="00D12D16" w:rsidP="00747A6A">
      <w:pPr>
        <w:rPr>
          <w:rFonts w:asciiTheme="majorHAnsi" w:hAnsiTheme="majorHAnsi"/>
        </w:rPr>
      </w:pPr>
    </w:p>
    <w:p w14:paraId="4BC1FB64" w14:textId="57B17B28" w:rsidR="00D12D16" w:rsidRPr="001C5AE4" w:rsidRDefault="00D12D16" w:rsidP="00747A6A">
      <w:pPr>
        <w:rPr>
          <w:rFonts w:asciiTheme="majorHAnsi" w:hAnsiTheme="majorHAnsi"/>
        </w:rPr>
      </w:pPr>
    </w:p>
    <w:p w14:paraId="0E74AFB4" w14:textId="65C518B1" w:rsidR="00D12D16" w:rsidRPr="001C5AE4" w:rsidRDefault="00D12D16" w:rsidP="00747A6A">
      <w:pPr>
        <w:rPr>
          <w:rFonts w:asciiTheme="majorHAnsi" w:hAnsiTheme="majorHAnsi"/>
        </w:rPr>
      </w:pPr>
    </w:p>
    <w:p w14:paraId="291B1CA4" w14:textId="55C89788" w:rsidR="00D12D16" w:rsidRPr="001C5AE4" w:rsidRDefault="00D12D16" w:rsidP="00747A6A">
      <w:pPr>
        <w:rPr>
          <w:rFonts w:asciiTheme="majorHAnsi" w:hAnsiTheme="majorHAnsi"/>
        </w:rPr>
      </w:pPr>
    </w:p>
    <w:p w14:paraId="543F1C0C" w14:textId="01CB4CD4" w:rsidR="00D12D16" w:rsidRPr="001C5AE4" w:rsidRDefault="00D12D16" w:rsidP="00747A6A">
      <w:pPr>
        <w:rPr>
          <w:rFonts w:asciiTheme="majorHAnsi" w:hAnsiTheme="majorHAnsi"/>
        </w:rPr>
      </w:pPr>
    </w:p>
    <w:p w14:paraId="06FCAAD3" w14:textId="3E87C8BF" w:rsidR="00D25958" w:rsidRDefault="00D25958" w:rsidP="00747A6A">
      <w:pPr>
        <w:rPr>
          <w:rFonts w:asciiTheme="majorHAnsi" w:hAnsiTheme="majorHAnsi"/>
        </w:rPr>
      </w:pPr>
    </w:p>
    <w:p w14:paraId="5757B1EB" w14:textId="6368E34F" w:rsidR="00747A6A" w:rsidRPr="001C5AE4" w:rsidRDefault="00862443" w:rsidP="00747A6A">
      <w:pPr>
        <w:rPr>
          <w:rFonts w:asciiTheme="majorHAnsi" w:hAnsiTheme="majorHAnsi"/>
        </w:rPr>
      </w:pPr>
      <w:r w:rsidRPr="001C5AE4">
        <w:rPr>
          <w:rFonts w:asciiTheme="majorHAnsi" w:hAnsiTheme="majorHAnsi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F69D53" wp14:editId="3B280719">
                <wp:simplePos x="0" y="0"/>
                <wp:positionH relativeFrom="column">
                  <wp:posOffset>217714</wp:posOffset>
                </wp:positionH>
                <wp:positionV relativeFrom="paragraph">
                  <wp:posOffset>166007</wp:posOffset>
                </wp:positionV>
                <wp:extent cx="6019800" cy="1360714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60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B0EC9" w14:textId="433588C2" w:rsidR="00BC4CDD" w:rsidRPr="00A23530" w:rsidRDefault="00A02E60" w:rsidP="00BC4CDD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Classroom Management and Collaboration</w:t>
                            </w:r>
                          </w:p>
                          <w:p w14:paraId="75594E98" w14:textId="7306ED09" w:rsidR="00BC4CDD" w:rsidRPr="00A02E60" w:rsidRDefault="00BC4CDD" w:rsidP="00BC4CDD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A2353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="00A02E6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This is a discussion to n</w:t>
                            </w:r>
                            <w:r w:rsidRPr="00A2353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ame expectations</w:t>
                            </w:r>
                            <w:r w:rsidR="00A02E6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and articulate </w:t>
                            </w:r>
                            <w:r w:rsidR="00A02E60" w:rsidRPr="00A02E6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Pr="00A02E6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ow </w:t>
                            </w:r>
                            <w:r w:rsidR="00A02E60" w:rsidRPr="00A02E6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A02E6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815A66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 w:rsidRPr="00A02E6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work together</w:t>
                            </w:r>
                            <w:r w:rsidR="00A2633F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2ABF51" w14:textId="546EF56B" w:rsidR="00816685" w:rsidRPr="00F31D04" w:rsidRDefault="00816685" w:rsidP="00F31D0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Talk about your appro</w:t>
                            </w:r>
                            <w:r w:rsidR="00F31D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aches to classroom management and community building.</w:t>
                            </w:r>
                          </w:p>
                          <w:p w14:paraId="12FA6703" w14:textId="30432DD8" w:rsidR="00816685" w:rsidRPr="00CB0A2D" w:rsidRDefault="00816685" w:rsidP="0081668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How do </w:t>
                            </w:r>
                            <w:r w:rsidR="00F31D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make learning culturally relevant and responsive to students lives?  </w:t>
                            </w:r>
                          </w:p>
                          <w:p w14:paraId="00F9906E" w14:textId="5F0DD797" w:rsidR="00816685" w:rsidRDefault="00A2633F" w:rsidP="0081668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are your</w:t>
                            </w:r>
                            <w:r w:rsidR="0081668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respective roles and responsibilities?</w:t>
                            </w:r>
                            <w:r w:rsidR="00F31D0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How will you</w:t>
                            </w:r>
                            <w:r w:rsidR="0081668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work together?</w:t>
                            </w:r>
                          </w:p>
                          <w:p w14:paraId="3A83F96D" w14:textId="6A676342" w:rsidR="00816685" w:rsidRPr="00CB0A2D" w:rsidRDefault="00D25958" w:rsidP="0081668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ajorHAnsi" w:hAnsiTheme="maj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Teacher: </w:t>
                            </w:r>
                            <w:r w:rsidR="00816685" w:rsidRPr="00CB0A2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student or classroom dynamics to be aware of?</w:t>
                            </w:r>
                          </w:p>
                          <w:p w14:paraId="270F1109" w14:textId="77777777" w:rsidR="00BC4CDD" w:rsidRPr="00692D6B" w:rsidRDefault="00BC4CDD" w:rsidP="00BC4CD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9D53" id="Text Box 5" o:spid="_x0000_s1030" type="#_x0000_t202" style="position:absolute;margin-left:17.15pt;margin-top:13.05pt;width:474pt;height:107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" fillcolor="white [3201]" strokeweight=".5pt">
                <v:textbox>
                  <w:txbxContent>
                    <w:p w14:paraId="6B4B0EC9" w14:textId="433588C2" w:rsidR="00BC4CDD" w:rsidRPr="00A23530" w:rsidRDefault="00A02E60" w:rsidP="00BC4CDD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Classroom Management and Collaboration</w:t>
                      </w:r>
                    </w:p>
                    <w:p w14:paraId="75594E98" w14:textId="7306ED09" w:rsidR="00BC4CDD" w:rsidRPr="00A02E60" w:rsidRDefault="00BC4CDD" w:rsidP="00BC4CDD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A2353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Note: </w:t>
                      </w:r>
                      <w:r w:rsidR="00A02E6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This is a discussion to n</w:t>
                      </w:r>
                      <w:r w:rsidRPr="00A2353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ame expectations</w:t>
                      </w:r>
                      <w:r w:rsidR="00A02E6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and articulate </w:t>
                      </w:r>
                      <w:r w:rsidR="00A02E60" w:rsidRPr="00A02E6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h</w:t>
                      </w:r>
                      <w:r w:rsidRPr="00A02E6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ow </w:t>
                      </w:r>
                      <w:r w:rsidR="00A02E60" w:rsidRPr="00A02E6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you </w:t>
                      </w:r>
                      <w:r w:rsidRPr="00A02E6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will </w:t>
                      </w:r>
                      <w:r w:rsidR="00815A66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both </w:t>
                      </w:r>
                      <w:r w:rsidRPr="00A02E6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work together</w:t>
                      </w:r>
                      <w:r w:rsidR="00A2633F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02ABF51" w14:textId="546EF56B" w:rsidR="00816685" w:rsidRPr="00F31D04" w:rsidRDefault="00816685" w:rsidP="00F31D0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Talk about your appro</w:t>
                      </w:r>
                      <w:r w:rsidR="00F31D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aches to classroom management and community building.</w:t>
                      </w:r>
                    </w:p>
                    <w:p w14:paraId="12FA6703" w14:textId="30432DD8" w:rsidR="00816685" w:rsidRPr="00CB0A2D" w:rsidRDefault="00816685" w:rsidP="0081668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How do </w:t>
                      </w:r>
                      <w:r w:rsidR="00F31D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you </w:t>
                      </w:r>
                      <w:r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make learning culturally relevant and responsive to students lives?  </w:t>
                      </w:r>
                    </w:p>
                    <w:p w14:paraId="00F9906E" w14:textId="5F0DD797" w:rsidR="00816685" w:rsidRDefault="00A2633F" w:rsidP="0081668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are your</w:t>
                      </w:r>
                      <w:r w:rsidR="0081668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respective roles and responsibilities?</w:t>
                      </w:r>
                      <w:r w:rsidR="00F31D0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How will you</w:t>
                      </w:r>
                      <w:r w:rsidR="0081668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work together?</w:t>
                      </w:r>
                    </w:p>
                    <w:p w14:paraId="3A83F96D" w14:textId="6A676342" w:rsidR="00816685" w:rsidRPr="00CB0A2D" w:rsidRDefault="00D25958" w:rsidP="0081668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ajorHAnsi" w:hAnsiTheme="maj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Teacher: </w:t>
                      </w:r>
                      <w:r w:rsidR="00816685" w:rsidRPr="00CB0A2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student or classroom dynamics to be aware of?</w:t>
                      </w:r>
                    </w:p>
                    <w:p w14:paraId="270F1109" w14:textId="77777777" w:rsidR="00BC4CDD" w:rsidRPr="00692D6B" w:rsidRDefault="00BC4CDD" w:rsidP="00BC4CD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15DFC" w14:textId="12FAFEFF" w:rsidR="00747A6A" w:rsidRPr="001C5AE4" w:rsidRDefault="00816685" w:rsidP="00747A6A">
      <w:pPr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</w:p>
    <w:p w14:paraId="7E8F6FAC" w14:textId="5082F3F0" w:rsidR="00747A6A" w:rsidRPr="001C5AE4" w:rsidRDefault="00747A6A" w:rsidP="00747A6A">
      <w:pPr>
        <w:rPr>
          <w:rFonts w:asciiTheme="majorHAnsi" w:hAnsiTheme="majorHAnsi"/>
        </w:rPr>
      </w:pPr>
    </w:p>
    <w:p w14:paraId="5FBC2599" w14:textId="77777777" w:rsidR="00747A6A" w:rsidRPr="001C5AE4" w:rsidRDefault="00747A6A" w:rsidP="00747A6A">
      <w:pPr>
        <w:rPr>
          <w:rFonts w:asciiTheme="majorHAnsi" w:hAnsiTheme="majorHAnsi"/>
        </w:rPr>
      </w:pPr>
    </w:p>
    <w:p w14:paraId="4FFB5232" w14:textId="25B9C936" w:rsidR="00747A6A" w:rsidRPr="001C5AE4" w:rsidRDefault="00747A6A" w:rsidP="00747A6A">
      <w:pPr>
        <w:rPr>
          <w:rFonts w:asciiTheme="majorHAnsi" w:hAnsiTheme="majorHAnsi"/>
        </w:rPr>
      </w:pPr>
    </w:p>
    <w:p w14:paraId="110C6FD5" w14:textId="4DD5EA39" w:rsidR="00747A6A" w:rsidRPr="001C5AE4" w:rsidRDefault="00747A6A" w:rsidP="00747A6A">
      <w:pPr>
        <w:rPr>
          <w:rFonts w:asciiTheme="majorHAnsi" w:hAnsiTheme="majorHAnsi"/>
        </w:rPr>
      </w:pPr>
    </w:p>
    <w:p w14:paraId="71078773" w14:textId="5A74DBCE" w:rsidR="00BF735E" w:rsidRDefault="00BF735E" w:rsidP="00747A6A">
      <w:pPr>
        <w:rPr>
          <w:rFonts w:asciiTheme="majorHAnsi" w:hAnsiTheme="majorHAnsi"/>
        </w:rPr>
      </w:pPr>
    </w:p>
    <w:p w14:paraId="50215A1B" w14:textId="36626F4E" w:rsidR="00862443" w:rsidRDefault="00862443" w:rsidP="00747A6A">
      <w:pPr>
        <w:rPr>
          <w:rFonts w:asciiTheme="majorHAnsi" w:hAnsiTheme="majorHAnsi"/>
        </w:rPr>
      </w:pPr>
    </w:p>
    <w:p w14:paraId="36C12A97" w14:textId="09341E39" w:rsidR="00862443" w:rsidRPr="001C5AE4" w:rsidRDefault="00862443" w:rsidP="00747A6A">
      <w:pPr>
        <w:rPr>
          <w:rFonts w:asciiTheme="majorHAnsi" w:hAnsiTheme="majorHAnsi"/>
        </w:rPr>
      </w:pPr>
    </w:p>
    <w:p w14:paraId="3BF59238" w14:textId="59B5168F" w:rsidR="00D25958" w:rsidRDefault="00D25958" w:rsidP="00747A6A">
      <w:pPr>
        <w:rPr>
          <w:rFonts w:asciiTheme="majorHAnsi" w:hAnsiTheme="majorHAnsi"/>
        </w:rPr>
      </w:pPr>
    </w:p>
    <w:p w14:paraId="252AF4DB" w14:textId="139BC61E" w:rsidR="00747A6A" w:rsidRPr="001C5AE4" w:rsidRDefault="00747A6A" w:rsidP="00747A6A">
      <w:pPr>
        <w:rPr>
          <w:rFonts w:asciiTheme="majorHAnsi" w:hAnsiTheme="majorHAnsi"/>
        </w:rPr>
      </w:pPr>
      <w:r w:rsidRPr="001C5AE4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58EE7" wp14:editId="1204A67E">
                <wp:simplePos x="0" y="0"/>
                <wp:positionH relativeFrom="column">
                  <wp:posOffset>247650</wp:posOffset>
                </wp:positionH>
                <wp:positionV relativeFrom="paragraph">
                  <wp:posOffset>15874</wp:posOffset>
                </wp:positionV>
                <wp:extent cx="6019800" cy="1114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9E2C2" w14:textId="2ACD51BA" w:rsidR="00747A6A" w:rsidRPr="00665DC1" w:rsidRDefault="00954448" w:rsidP="00747A6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665DC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Materials and Space</w:t>
                            </w:r>
                          </w:p>
                          <w:p w14:paraId="36ECFF93" w14:textId="3835928E" w:rsidR="00747A6A" w:rsidRPr="00665DC1" w:rsidRDefault="00747A6A" w:rsidP="00C4670E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5DC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Where will the activit</w:t>
                            </w:r>
                            <w:r w:rsidR="00C4670E" w:rsidRPr="00665DC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ies take place? Are there space needs such as access to a sink or large open space for dance and movement classes?</w:t>
                            </w:r>
                          </w:p>
                          <w:p w14:paraId="63DC2F38" w14:textId="0E0C39D0" w:rsidR="00747A6A" w:rsidRPr="00665DC1" w:rsidRDefault="00954448" w:rsidP="00C4670E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65DC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materials do we need? </w:t>
                            </w:r>
                            <w:r w:rsidR="00C4670E" w:rsidRPr="00665DC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Who will provide</w:t>
                            </w:r>
                            <w:r w:rsidR="00815A6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the materials</w:t>
                            </w:r>
                            <w:r w:rsidR="00C4670E" w:rsidRPr="00665DC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 Where will we store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8EE7" id="Text Box 8" o:spid="_x0000_s1031" type="#_x0000_t202" style="position:absolute;margin-left:19.5pt;margin-top:1.25pt;width:474pt;height:8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" fillcolor="white [3201]" strokeweight=".5pt">
                <v:textbox>
                  <w:txbxContent>
                    <w:p w14:paraId="5929E2C2" w14:textId="2ACD51BA" w:rsidR="00747A6A" w:rsidRPr="00665DC1" w:rsidRDefault="00954448" w:rsidP="00747A6A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665DC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Materials and Space</w:t>
                      </w:r>
                    </w:p>
                    <w:p w14:paraId="36ECFF93" w14:textId="3835928E" w:rsidR="00747A6A" w:rsidRPr="00665DC1" w:rsidRDefault="00747A6A" w:rsidP="00C4670E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65DC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Where will the activit</w:t>
                      </w:r>
                      <w:r w:rsidR="00C4670E" w:rsidRPr="00665DC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ies take place? Are there space needs such as access to a sink or large open space for dance and movement classes?</w:t>
                      </w:r>
                    </w:p>
                    <w:p w14:paraId="63DC2F38" w14:textId="0E0C39D0" w:rsidR="00747A6A" w:rsidRPr="00665DC1" w:rsidRDefault="00954448" w:rsidP="00C4670E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65DC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materials do we need? </w:t>
                      </w:r>
                      <w:r w:rsidR="00C4670E" w:rsidRPr="00665DC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Who will provide</w:t>
                      </w:r>
                      <w:r w:rsidR="00815A6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the materials</w:t>
                      </w:r>
                      <w:r w:rsidR="00C4670E" w:rsidRPr="00665DC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? Where will we store them?</w:t>
                      </w:r>
                    </w:p>
                  </w:txbxContent>
                </v:textbox>
              </v:shape>
            </w:pict>
          </mc:Fallback>
        </mc:AlternateContent>
      </w:r>
      <w:r w:rsidR="00816685">
        <w:rPr>
          <w:rFonts w:asciiTheme="majorHAnsi" w:hAnsiTheme="majorHAnsi"/>
        </w:rPr>
        <w:t>6</w:t>
      </w:r>
      <w:r w:rsidRPr="001C5AE4">
        <w:rPr>
          <w:rFonts w:asciiTheme="majorHAnsi" w:hAnsiTheme="majorHAnsi"/>
        </w:rPr>
        <w:t>.</w:t>
      </w:r>
    </w:p>
    <w:p w14:paraId="7C002B0E" w14:textId="3DFA1C5C" w:rsidR="00747A6A" w:rsidRPr="001C5AE4" w:rsidRDefault="00747A6A" w:rsidP="00747A6A">
      <w:pPr>
        <w:rPr>
          <w:rFonts w:asciiTheme="majorHAnsi" w:hAnsiTheme="majorHAnsi"/>
        </w:rPr>
      </w:pPr>
    </w:p>
    <w:p w14:paraId="6F0431E2" w14:textId="3B69734A" w:rsidR="00747A6A" w:rsidRPr="001C5AE4" w:rsidRDefault="00747A6A" w:rsidP="00747A6A">
      <w:pPr>
        <w:rPr>
          <w:rFonts w:asciiTheme="majorHAnsi" w:eastAsia="Calibri" w:hAnsiTheme="majorHAnsi"/>
        </w:rPr>
      </w:pPr>
    </w:p>
    <w:p w14:paraId="7C92FF16" w14:textId="66749536" w:rsidR="00747A6A" w:rsidRPr="001C5AE4" w:rsidRDefault="00747A6A" w:rsidP="00747A6A">
      <w:pPr>
        <w:rPr>
          <w:rFonts w:asciiTheme="majorHAnsi" w:eastAsia="Calibri" w:hAnsiTheme="majorHAnsi"/>
        </w:rPr>
      </w:pPr>
    </w:p>
    <w:p w14:paraId="7551EC7F" w14:textId="77777777" w:rsidR="00BF735E" w:rsidRPr="001C5AE4" w:rsidRDefault="00BF735E" w:rsidP="00747A6A">
      <w:pPr>
        <w:rPr>
          <w:rFonts w:asciiTheme="majorHAnsi" w:hAnsiTheme="majorHAnsi"/>
        </w:rPr>
      </w:pPr>
    </w:p>
    <w:p w14:paraId="6AB1BDCC" w14:textId="5F3CDF7A" w:rsidR="00BF735E" w:rsidRDefault="00BF735E" w:rsidP="00747A6A">
      <w:pPr>
        <w:rPr>
          <w:rFonts w:asciiTheme="majorHAnsi" w:hAnsiTheme="majorHAnsi"/>
        </w:rPr>
      </w:pPr>
    </w:p>
    <w:p w14:paraId="3D563F29" w14:textId="77777777" w:rsidR="00D25958" w:rsidRPr="001C5AE4" w:rsidRDefault="00D25958" w:rsidP="00747A6A">
      <w:pPr>
        <w:rPr>
          <w:rFonts w:asciiTheme="majorHAnsi" w:hAnsiTheme="majorHAnsi"/>
        </w:rPr>
      </w:pPr>
    </w:p>
    <w:p w14:paraId="0EFAA563" w14:textId="566A68BF" w:rsidR="00747A6A" w:rsidRPr="001C5AE4" w:rsidRDefault="00747A6A" w:rsidP="00747A6A">
      <w:pPr>
        <w:rPr>
          <w:rFonts w:asciiTheme="majorHAnsi" w:hAnsiTheme="majorHAnsi"/>
        </w:rPr>
      </w:pPr>
      <w:r w:rsidRPr="001C5AE4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4154E" wp14:editId="3C2E4C28">
                <wp:simplePos x="0" y="0"/>
                <wp:positionH relativeFrom="column">
                  <wp:posOffset>247650</wp:posOffset>
                </wp:positionH>
                <wp:positionV relativeFrom="paragraph">
                  <wp:posOffset>34290</wp:posOffset>
                </wp:positionV>
                <wp:extent cx="6019800" cy="1352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38B6F" w14:textId="45C2EF17" w:rsidR="00747A6A" w:rsidRPr="00954448" w:rsidRDefault="00747A6A" w:rsidP="00747A6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544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A23530" w:rsidRPr="009544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haring Student Learning and </w:t>
                            </w:r>
                            <w:r w:rsidR="00954448" w:rsidRPr="009544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Work</w:t>
                            </w:r>
                          </w:p>
                          <w:p w14:paraId="665929B1" w14:textId="1B7D5068" w:rsidR="00747A6A" w:rsidRPr="00954448" w:rsidRDefault="00747A6A" w:rsidP="00747A6A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9544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Note: Be realistic about what’s possible given everyone’s time/le</w:t>
                            </w:r>
                            <w:r w:rsidR="00A23530" w:rsidRPr="009544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ngth of residency, etc. Find ways to communicate </w:t>
                            </w:r>
                            <w:r w:rsidRPr="009544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about the project to families </w:t>
                            </w:r>
                            <w:r w:rsidR="006F494C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and/</w:t>
                            </w:r>
                            <w:r w:rsidRPr="009544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or the school community.</w:t>
                            </w:r>
                          </w:p>
                          <w:p w14:paraId="287FC185" w14:textId="2C8CEAC1" w:rsidR="00747A6A" w:rsidRPr="00954448" w:rsidRDefault="00747A6A" w:rsidP="00747A6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This could include a gallery walk in the classroom</w:t>
                            </w:r>
                            <w:r w:rsidR="00A23530"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or a hallway; a performance or presentation for peers, family</w:t>
                            </w:r>
                            <w:r w:rsidR="00954448"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 etc.</w:t>
                            </w:r>
                          </w:p>
                          <w:p w14:paraId="7350E514" w14:textId="6425E043" w:rsidR="00A23530" w:rsidRPr="00954448" w:rsidRDefault="00F31D04" w:rsidP="0095444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are ideas for h</w:t>
                            </w:r>
                            <w:r w:rsidR="00A23530"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ow</w:t>
                            </w:r>
                            <w:r w:rsidR="00E2589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you will share back student </w:t>
                            </w:r>
                            <w:r w:rsidR="00A23530"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154E" id="Text Box 9" o:spid="_x0000_s1032" type="#_x0000_t202" style="position:absolute;margin-left:19.5pt;margin-top:2.7pt;width:474pt;height:10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" fillcolor="white [3201]" strokeweight=".5pt">
                <v:textbox>
                  <w:txbxContent>
                    <w:p w14:paraId="7B938B6F" w14:textId="45C2EF17" w:rsidR="00747A6A" w:rsidRPr="00954448" w:rsidRDefault="00747A6A" w:rsidP="00747A6A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9544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</w:t>
                      </w:r>
                      <w:r w:rsidR="00A23530" w:rsidRPr="009544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haring Student Learning and </w:t>
                      </w:r>
                      <w:r w:rsidR="00954448" w:rsidRPr="009544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Work</w:t>
                      </w:r>
                    </w:p>
                    <w:p w14:paraId="665929B1" w14:textId="1B7D5068" w:rsidR="00747A6A" w:rsidRPr="00954448" w:rsidRDefault="00747A6A" w:rsidP="00747A6A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9544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Note: Be realistic about what’s possible given everyone’s time/le</w:t>
                      </w:r>
                      <w:r w:rsidR="00A23530" w:rsidRPr="009544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ngth of residency, etc. Find ways to communicate </w:t>
                      </w:r>
                      <w:r w:rsidRPr="009544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about the project to families </w:t>
                      </w:r>
                      <w:r w:rsidR="006F494C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and/</w:t>
                      </w:r>
                      <w:r w:rsidRPr="009544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or the school community.</w:t>
                      </w:r>
                    </w:p>
                    <w:p w14:paraId="287FC185" w14:textId="2C8CEAC1" w:rsidR="00747A6A" w:rsidRPr="00954448" w:rsidRDefault="00747A6A" w:rsidP="00747A6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This could include a gallery walk in the classroom</w:t>
                      </w:r>
                      <w:r w:rsidR="00A23530"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or a hallway; a performance or presentation for peers, family</w:t>
                      </w:r>
                      <w:r w:rsidR="00954448"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 etc.</w:t>
                      </w:r>
                    </w:p>
                    <w:p w14:paraId="7350E514" w14:textId="6425E043" w:rsidR="00A23530" w:rsidRPr="00954448" w:rsidRDefault="00F31D04" w:rsidP="00954448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are ideas for h</w:t>
                      </w:r>
                      <w:r w:rsidR="00A23530"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ow</w:t>
                      </w:r>
                      <w:r w:rsidR="00E2589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you will share back student </w:t>
                      </w:r>
                      <w:r w:rsidR="00A23530"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learning?</w:t>
                      </w:r>
                    </w:p>
                  </w:txbxContent>
                </v:textbox>
              </v:shape>
            </w:pict>
          </mc:Fallback>
        </mc:AlternateContent>
      </w:r>
      <w:r w:rsidR="00816685">
        <w:rPr>
          <w:rFonts w:asciiTheme="majorHAnsi" w:hAnsiTheme="majorHAnsi"/>
        </w:rPr>
        <w:t>7</w:t>
      </w:r>
      <w:r w:rsidRPr="001C5AE4">
        <w:rPr>
          <w:rFonts w:asciiTheme="majorHAnsi" w:hAnsiTheme="majorHAnsi"/>
        </w:rPr>
        <w:t>.</w:t>
      </w:r>
    </w:p>
    <w:p w14:paraId="635DEF34" w14:textId="77777777" w:rsidR="00BF735E" w:rsidRPr="001C5AE4" w:rsidRDefault="00BF735E" w:rsidP="00747A6A">
      <w:pPr>
        <w:rPr>
          <w:rFonts w:asciiTheme="majorHAnsi" w:hAnsiTheme="majorHAnsi"/>
        </w:rPr>
      </w:pPr>
    </w:p>
    <w:p w14:paraId="40A78B3A" w14:textId="77777777" w:rsidR="00747A6A" w:rsidRPr="001C5AE4" w:rsidRDefault="00747A6A" w:rsidP="00747A6A">
      <w:pPr>
        <w:rPr>
          <w:rFonts w:asciiTheme="majorHAnsi" w:hAnsiTheme="majorHAnsi"/>
        </w:rPr>
      </w:pPr>
    </w:p>
    <w:p w14:paraId="7694F5C0" w14:textId="77777777" w:rsidR="00747A6A" w:rsidRPr="001C5AE4" w:rsidRDefault="00747A6A" w:rsidP="00747A6A">
      <w:pPr>
        <w:rPr>
          <w:rFonts w:asciiTheme="majorHAnsi" w:hAnsiTheme="majorHAnsi"/>
        </w:rPr>
      </w:pPr>
    </w:p>
    <w:p w14:paraId="4BA4C41B" w14:textId="77777777" w:rsidR="00747A6A" w:rsidRPr="001C5AE4" w:rsidRDefault="00747A6A" w:rsidP="00747A6A">
      <w:pPr>
        <w:rPr>
          <w:rFonts w:asciiTheme="majorHAnsi" w:hAnsiTheme="majorHAnsi"/>
        </w:rPr>
      </w:pPr>
    </w:p>
    <w:p w14:paraId="7F4BA805" w14:textId="73696FA8" w:rsidR="00747A6A" w:rsidRPr="001C5AE4" w:rsidRDefault="00747A6A" w:rsidP="00747A6A">
      <w:pPr>
        <w:rPr>
          <w:rFonts w:asciiTheme="majorHAnsi" w:hAnsiTheme="majorHAnsi"/>
        </w:rPr>
      </w:pPr>
    </w:p>
    <w:p w14:paraId="4C06ED35" w14:textId="353A7BA2" w:rsidR="00747A6A" w:rsidRPr="001C5AE4" w:rsidRDefault="00747A6A" w:rsidP="00747A6A">
      <w:pPr>
        <w:rPr>
          <w:rFonts w:asciiTheme="majorHAnsi" w:hAnsiTheme="majorHAnsi"/>
        </w:rPr>
      </w:pPr>
    </w:p>
    <w:p w14:paraId="5C272F15" w14:textId="79ADA959" w:rsidR="00BF735E" w:rsidRDefault="00BF735E" w:rsidP="00747A6A">
      <w:pPr>
        <w:rPr>
          <w:rFonts w:asciiTheme="majorHAnsi" w:hAnsiTheme="majorHAnsi"/>
        </w:rPr>
      </w:pPr>
    </w:p>
    <w:p w14:paraId="1646A2D0" w14:textId="77777777" w:rsidR="00CB0A2D" w:rsidRPr="001C5AE4" w:rsidRDefault="00CB0A2D" w:rsidP="00747A6A">
      <w:pPr>
        <w:rPr>
          <w:rFonts w:asciiTheme="majorHAnsi" w:hAnsiTheme="majorHAnsi"/>
        </w:rPr>
      </w:pPr>
    </w:p>
    <w:p w14:paraId="40C6F361" w14:textId="014BB8FF" w:rsidR="00747A6A" w:rsidRPr="001C5AE4" w:rsidRDefault="00BF735E" w:rsidP="00747A6A">
      <w:pPr>
        <w:rPr>
          <w:rFonts w:asciiTheme="majorHAnsi" w:hAnsiTheme="majorHAnsi"/>
        </w:rPr>
      </w:pPr>
      <w:r w:rsidRPr="001C5AE4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C1023" wp14:editId="004FA2EF">
                <wp:simplePos x="0" y="0"/>
                <wp:positionH relativeFrom="column">
                  <wp:posOffset>273503</wp:posOffset>
                </wp:positionH>
                <wp:positionV relativeFrom="paragraph">
                  <wp:posOffset>8890</wp:posOffset>
                </wp:positionV>
                <wp:extent cx="6019800" cy="952500"/>
                <wp:effectExtent l="0" t="0" r="19050" b="19050"/>
                <wp:wrapNone/>
                <wp:docPr id="10" name="Text Box 10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C4F89" w14:textId="77777777" w:rsidR="00747A6A" w:rsidRPr="00954448" w:rsidRDefault="00747A6A" w:rsidP="00747A6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544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Budget</w:t>
                            </w:r>
                          </w:p>
                          <w:p w14:paraId="72A43726" w14:textId="30D6F835" w:rsidR="00747A6A" w:rsidRPr="00954448" w:rsidRDefault="00747A6A" w:rsidP="00747A6A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9544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Note:  Reference Arts </w:t>
                            </w:r>
                            <w:r w:rsidR="00EC52D7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Partnership Budget Tool </w:t>
                            </w:r>
                            <w:r w:rsidR="00A23530" w:rsidRPr="00954448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to inform discussion</w:t>
                            </w:r>
                          </w:p>
                          <w:p w14:paraId="20E49ABA" w14:textId="5087C383" w:rsidR="00747A6A" w:rsidRPr="00954448" w:rsidRDefault="00747A6A" w:rsidP="0095444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="006F494C"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budget </w:t>
                            </w:r>
                            <w:r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for the</w:t>
                            </w:r>
                            <w:r w:rsidR="006F494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494C"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project</w:t>
                            </w:r>
                            <w:r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D109707" w14:textId="4CB70290" w:rsidR="00747A6A" w:rsidRPr="00954448" w:rsidRDefault="00747A6A" w:rsidP="0095444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Do we need to revise</w:t>
                            </w:r>
                            <w:r w:rsidR="00A23530"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the plan based </w:t>
                            </w:r>
                            <w:r w:rsidR="00E2589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on</w:t>
                            </w:r>
                            <w:r w:rsidR="00A23530"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available</w:t>
                            </w:r>
                            <w:r w:rsidR="00E2589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resources</w:t>
                            </w:r>
                            <w:r w:rsidRPr="0095444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D142A10" w14:textId="10BAC175" w:rsidR="00747A6A" w:rsidRPr="00747A6A" w:rsidRDefault="00747A6A" w:rsidP="00747A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1023" id="Text Box 10" o:spid="_x0000_s1033" type="#_x0000_t202" href="http://www.creativeadvantageseattle.org/wp-content/uploads/2014/12/2_Arts-Partnership-Budget-Tool.xlsx" style="position:absolute;margin-left:21.55pt;margin-top:.7pt;width:474pt;height: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" o:button="t" fillcolor="white [3201]" strokeweight=".5pt">
                <v:fill o:detectmouseclick="t"/>
                <v:textbox>
                  <w:txbxContent>
                    <w:p w14:paraId="679C4F89" w14:textId="77777777" w:rsidR="00747A6A" w:rsidRPr="00954448" w:rsidRDefault="00747A6A" w:rsidP="00747A6A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9544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Budget</w:t>
                      </w:r>
                    </w:p>
                    <w:p w14:paraId="72A43726" w14:textId="30D6F835" w:rsidR="00747A6A" w:rsidRPr="00954448" w:rsidRDefault="00747A6A" w:rsidP="00747A6A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9544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Note:  Reference Arts </w:t>
                      </w:r>
                      <w:r w:rsidR="00EC52D7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Partnership Budget Tool </w:t>
                      </w:r>
                      <w:r w:rsidR="00A23530" w:rsidRPr="00954448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to inform discussion</w:t>
                      </w:r>
                    </w:p>
                    <w:p w14:paraId="20E49ABA" w14:textId="5087C383" w:rsidR="00747A6A" w:rsidRPr="00954448" w:rsidRDefault="00747A6A" w:rsidP="0095444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What is the </w:t>
                      </w:r>
                      <w:r w:rsidR="006F494C"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budget </w:t>
                      </w:r>
                      <w:r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for the</w:t>
                      </w:r>
                      <w:r w:rsidR="006F494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6F494C"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project</w:t>
                      </w:r>
                      <w:r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</w:p>
                    <w:p w14:paraId="7D109707" w14:textId="4CB70290" w:rsidR="00747A6A" w:rsidRPr="00954448" w:rsidRDefault="00747A6A" w:rsidP="0095444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Do we need to revise</w:t>
                      </w:r>
                      <w:r w:rsidR="00A23530"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the plan based </w:t>
                      </w:r>
                      <w:r w:rsidR="00E2589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on</w:t>
                      </w:r>
                      <w:r w:rsidR="00A23530"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available</w:t>
                      </w:r>
                      <w:r w:rsidR="00E2589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resources</w:t>
                      </w:r>
                      <w:r w:rsidRPr="0095444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?</w:t>
                      </w:r>
                    </w:p>
                    <w:p w14:paraId="2D142A10" w14:textId="10BAC175" w:rsidR="00747A6A" w:rsidRPr="00747A6A" w:rsidRDefault="00747A6A" w:rsidP="00747A6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816685">
        <w:rPr>
          <w:rFonts w:asciiTheme="majorHAnsi" w:hAnsiTheme="majorHAnsi"/>
        </w:rPr>
        <w:t>8.</w:t>
      </w:r>
    </w:p>
    <w:p w14:paraId="2B73A402" w14:textId="03BA0E73" w:rsidR="00747A6A" w:rsidRPr="001C5AE4" w:rsidRDefault="00747A6A" w:rsidP="00747A6A">
      <w:pPr>
        <w:rPr>
          <w:rFonts w:asciiTheme="majorHAnsi" w:hAnsiTheme="majorHAnsi"/>
        </w:rPr>
      </w:pPr>
    </w:p>
    <w:p w14:paraId="0E67BD6B" w14:textId="77777777" w:rsidR="00747A6A" w:rsidRPr="001C5AE4" w:rsidRDefault="00747A6A" w:rsidP="00747A6A">
      <w:pPr>
        <w:rPr>
          <w:rFonts w:asciiTheme="majorHAnsi" w:hAnsiTheme="majorHAnsi"/>
        </w:rPr>
      </w:pPr>
    </w:p>
    <w:p w14:paraId="3CDA596F" w14:textId="77777777" w:rsidR="00747A6A" w:rsidRPr="001C5AE4" w:rsidRDefault="00747A6A" w:rsidP="00747A6A">
      <w:pPr>
        <w:rPr>
          <w:rFonts w:asciiTheme="majorHAnsi" w:hAnsiTheme="majorHAnsi"/>
        </w:rPr>
      </w:pPr>
    </w:p>
    <w:p w14:paraId="1FA5CD92" w14:textId="77777777" w:rsidR="00747A6A" w:rsidRPr="001C5AE4" w:rsidRDefault="00747A6A" w:rsidP="00747A6A">
      <w:pPr>
        <w:pStyle w:val="NoSpacing"/>
        <w:rPr>
          <w:rFonts w:asciiTheme="majorHAnsi" w:hAnsiTheme="majorHAnsi"/>
          <w:sz w:val="24"/>
          <w:szCs w:val="24"/>
        </w:rPr>
      </w:pPr>
    </w:p>
    <w:p w14:paraId="2FE4E65F" w14:textId="77777777" w:rsidR="00747A6A" w:rsidRPr="001C5AE4" w:rsidRDefault="00747A6A" w:rsidP="00510D9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2C7E4CE" w14:textId="300F46CE" w:rsidR="00A23530" w:rsidRPr="001C5AE4" w:rsidRDefault="00A23530" w:rsidP="00510D9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ED554DA" w14:textId="2974D97A" w:rsidR="00510D97" w:rsidRPr="001D5568" w:rsidRDefault="00510D97" w:rsidP="00510D97">
      <w:pPr>
        <w:pStyle w:val="NoSpacing"/>
        <w:rPr>
          <w:rFonts w:asciiTheme="majorHAnsi" w:hAnsiTheme="majorHAnsi"/>
          <w:b/>
          <w:sz w:val="28"/>
          <w:szCs w:val="28"/>
        </w:rPr>
      </w:pPr>
      <w:r w:rsidRPr="001D5568">
        <w:rPr>
          <w:rFonts w:asciiTheme="majorHAnsi" w:hAnsiTheme="majorHAnsi"/>
          <w:b/>
          <w:sz w:val="28"/>
          <w:szCs w:val="28"/>
        </w:rPr>
        <w:t>Next Steps</w:t>
      </w:r>
    </w:p>
    <w:p w14:paraId="1036B418" w14:textId="2C4630FA" w:rsidR="000577DD" w:rsidRPr="000577DD" w:rsidRDefault="00510D97" w:rsidP="00965E6B">
      <w:pPr>
        <w:pStyle w:val="NoSpacing"/>
        <w:rPr>
          <w:rFonts w:asciiTheme="majorHAnsi" w:hAnsiTheme="majorHAnsi"/>
          <w:i/>
          <w:sz w:val="24"/>
          <w:szCs w:val="24"/>
        </w:rPr>
      </w:pPr>
      <w:r w:rsidRPr="001C5AE4">
        <w:rPr>
          <w:rFonts w:asciiTheme="majorHAnsi" w:hAnsiTheme="majorHAnsi"/>
          <w:i/>
          <w:sz w:val="24"/>
          <w:szCs w:val="24"/>
        </w:rPr>
        <w:t xml:space="preserve">Note:  Identify who is responsible for </w:t>
      </w:r>
      <w:r w:rsidR="000577DD">
        <w:rPr>
          <w:rFonts w:asciiTheme="majorHAnsi" w:hAnsiTheme="majorHAnsi"/>
          <w:i/>
          <w:sz w:val="24"/>
          <w:szCs w:val="24"/>
        </w:rPr>
        <w:t xml:space="preserve">the following – </w:t>
      </w:r>
    </w:p>
    <w:p w14:paraId="7F7911C0" w14:textId="3C09F1C1" w:rsidR="00510D97" w:rsidRPr="001C5AE4" w:rsidRDefault="00B80D56" w:rsidP="00747A6A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hyperlink r:id="rId10" w:history="1">
        <w:r w:rsidR="001D5568" w:rsidRPr="00B80D56">
          <w:rPr>
            <w:rStyle w:val="Hyperlink"/>
            <w:rFonts w:asciiTheme="majorHAnsi" w:hAnsiTheme="majorHAnsi"/>
            <w:sz w:val="24"/>
            <w:szCs w:val="24"/>
          </w:rPr>
          <w:t>Lesson Plan Tool</w:t>
        </w:r>
      </w:hyperlink>
      <w:r w:rsidR="00D66CBC" w:rsidRPr="001C5AE4">
        <w:rPr>
          <w:rFonts w:asciiTheme="majorHAnsi" w:hAnsiTheme="majorHAnsi"/>
          <w:sz w:val="24"/>
          <w:szCs w:val="24"/>
        </w:rPr>
        <w:t xml:space="preserve"> (to be completed by arts partner)</w:t>
      </w:r>
    </w:p>
    <w:p w14:paraId="62AAF439" w14:textId="1F1187D8" w:rsidR="00510D97" w:rsidRPr="001C5AE4" w:rsidRDefault="00D66CBC" w:rsidP="00747A6A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C5AE4">
        <w:rPr>
          <w:rFonts w:asciiTheme="majorHAnsi" w:hAnsiTheme="majorHAnsi"/>
          <w:sz w:val="24"/>
          <w:szCs w:val="24"/>
        </w:rPr>
        <w:t xml:space="preserve">Personal Services Contract (see </w:t>
      </w:r>
      <w:hyperlink r:id="rId11" w:history="1">
        <w:r w:rsidR="000577DD" w:rsidRPr="00B80D56">
          <w:rPr>
            <w:rStyle w:val="Hyperlink"/>
            <w:rFonts w:asciiTheme="majorHAnsi" w:hAnsiTheme="majorHAnsi"/>
            <w:sz w:val="24"/>
            <w:szCs w:val="24"/>
          </w:rPr>
          <w:t>The Creative Advantage School Partnerships Guidelines</w:t>
        </w:r>
      </w:hyperlink>
      <w:r w:rsidRPr="001C5AE4">
        <w:rPr>
          <w:rFonts w:asciiTheme="majorHAnsi" w:hAnsiTheme="majorHAnsi"/>
          <w:sz w:val="24"/>
          <w:szCs w:val="24"/>
        </w:rPr>
        <w:t>)</w:t>
      </w:r>
    </w:p>
    <w:p w14:paraId="53682A1D" w14:textId="1759463B" w:rsidR="00510D97" w:rsidRPr="001C5AE4" w:rsidRDefault="00510D97" w:rsidP="00747A6A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C5AE4">
        <w:rPr>
          <w:rFonts w:asciiTheme="majorHAnsi" w:hAnsiTheme="majorHAnsi"/>
          <w:sz w:val="24"/>
          <w:szCs w:val="24"/>
        </w:rPr>
        <w:t>Observe a class</w:t>
      </w:r>
      <w:r w:rsidR="00D66CBC" w:rsidRPr="001C5AE4">
        <w:rPr>
          <w:rFonts w:asciiTheme="majorHAnsi" w:hAnsiTheme="majorHAnsi"/>
          <w:sz w:val="24"/>
          <w:szCs w:val="24"/>
        </w:rPr>
        <w:t xml:space="preserve"> (if time permits, arts partner will visit class</w:t>
      </w:r>
      <w:r w:rsidR="000577DD">
        <w:rPr>
          <w:rFonts w:asciiTheme="majorHAnsi" w:hAnsiTheme="majorHAnsi"/>
          <w:sz w:val="24"/>
          <w:szCs w:val="24"/>
        </w:rPr>
        <w:t>/es</w:t>
      </w:r>
      <w:r w:rsidR="00D66CBC" w:rsidRPr="001C5AE4">
        <w:rPr>
          <w:rFonts w:asciiTheme="majorHAnsi" w:hAnsiTheme="majorHAnsi"/>
          <w:sz w:val="24"/>
          <w:szCs w:val="24"/>
        </w:rPr>
        <w:t xml:space="preserve"> </w:t>
      </w:r>
      <w:r w:rsidR="006F494C">
        <w:rPr>
          <w:rFonts w:asciiTheme="majorHAnsi" w:hAnsiTheme="majorHAnsi"/>
          <w:sz w:val="24"/>
          <w:szCs w:val="24"/>
        </w:rPr>
        <w:t>before the project begins</w:t>
      </w:r>
      <w:r w:rsidR="00D66CBC" w:rsidRPr="001C5AE4">
        <w:rPr>
          <w:rFonts w:asciiTheme="majorHAnsi" w:hAnsiTheme="majorHAnsi"/>
          <w:sz w:val="24"/>
          <w:szCs w:val="24"/>
        </w:rPr>
        <w:t>)</w:t>
      </w:r>
    </w:p>
    <w:p w14:paraId="5E247A97" w14:textId="123F77E6" w:rsidR="00510D97" w:rsidRDefault="00D66CBC" w:rsidP="00747A6A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1C5AE4">
        <w:rPr>
          <w:rFonts w:asciiTheme="majorHAnsi" w:hAnsiTheme="majorHAnsi"/>
          <w:sz w:val="24"/>
          <w:szCs w:val="24"/>
        </w:rPr>
        <w:t>Identify opportunities to engage student voice</w:t>
      </w:r>
      <w:r w:rsidR="006F494C">
        <w:rPr>
          <w:rFonts w:asciiTheme="majorHAnsi" w:hAnsiTheme="majorHAnsi"/>
          <w:sz w:val="24"/>
          <w:szCs w:val="24"/>
        </w:rPr>
        <w:t xml:space="preserve"> and</w:t>
      </w:r>
      <w:r w:rsidR="000577DD">
        <w:rPr>
          <w:rFonts w:asciiTheme="majorHAnsi" w:hAnsiTheme="majorHAnsi"/>
          <w:sz w:val="24"/>
          <w:szCs w:val="24"/>
        </w:rPr>
        <w:t xml:space="preserve"> </w:t>
      </w:r>
      <w:r w:rsidRPr="001C5AE4">
        <w:rPr>
          <w:rFonts w:asciiTheme="majorHAnsi" w:hAnsiTheme="majorHAnsi"/>
          <w:sz w:val="24"/>
          <w:szCs w:val="24"/>
        </w:rPr>
        <w:t>input in process (</w:t>
      </w:r>
      <w:r w:rsidR="006F494C">
        <w:rPr>
          <w:rFonts w:asciiTheme="majorHAnsi" w:hAnsiTheme="majorHAnsi"/>
          <w:sz w:val="24"/>
          <w:szCs w:val="24"/>
        </w:rPr>
        <w:t>e.g.</w:t>
      </w:r>
      <w:r w:rsidR="000577DD">
        <w:rPr>
          <w:rFonts w:asciiTheme="majorHAnsi" w:hAnsiTheme="majorHAnsi"/>
          <w:sz w:val="24"/>
          <w:szCs w:val="24"/>
        </w:rPr>
        <w:t xml:space="preserve">, </w:t>
      </w:r>
      <w:r w:rsidRPr="001C5AE4">
        <w:rPr>
          <w:rFonts w:asciiTheme="majorHAnsi" w:hAnsiTheme="majorHAnsi"/>
          <w:sz w:val="24"/>
          <w:szCs w:val="24"/>
        </w:rPr>
        <w:t>surveys</w:t>
      </w:r>
      <w:r w:rsidR="000577DD">
        <w:rPr>
          <w:rFonts w:asciiTheme="majorHAnsi" w:hAnsiTheme="majorHAnsi"/>
          <w:sz w:val="24"/>
          <w:szCs w:val="24"/>
        </w:rPr>
        <w:t xml:space="preserve"> and discussion</w:t>
      </w:r>
      <w:r w:rsidRPr="001C5AE4">
        <w:rPr>
          <w:rFonts w:asciiTheme="majorHAnsi" w:hAnsiTheme="majorHAnsi"/>
          <w:sz w:val="24"/>
          <w:szCs w:val="24"/>
        </w:rPr>
        <w:t>)</w:t>
      </w:r>
    </w:p>
    <w:p w14:paraId="3BB1357A" w14:textId="1F8C4129" w:rsidR="001D5568" w:rsidRPr="001C5AE4" w:rsidRDefault="001D5568" w:rsidP="00747A6A">
      <w:pPr>
        <w:pStyle w:val="NoSpacing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Schedule check-ins for progress</w:t>
      </w:r>
      <w:r w:rsidR="006F494C">
        <w:rPr>
          <w:rFonts w:asciiTheme="majorHAnsi" w:hAnsiTheme="majorHAnsi"/>
          <w:sz w:val="24"/>
          <w:szCs w:val="24"/>
        </w:rPr>
        <w:t xml:space="preserve"> and post project reflection</w:t>
      </w:r>
    </w:p>
    <w:p w14:paraId="387FEDD0" w14:textId="77777777" w:rsidR="00510D97" w:rsidRPr="001C5AE4" w:rsidRDefault="00510D97" w:rsidP="00510D97">
      <w:pPr>
        <w:pStyle w:val="NoSpacing"/>
        <w:rPr>
          <w:rFonts w:asciiTheme="majorHAnsi" w:hAnsiTheme="majorHAnsi"/>
          <w:sz w:val="24"/>
          <w:szCs w:val="24"/>
        </w:rPr>
      </w:pPr>
    </w:p>
    <w:p w14:paraId="1ED3212D" w14:textId="77777777" w:rsidR="00510D97" w:rsidRPr="00747A6A" w:rsidRDefault="00510D97" w:rsidP="00510D97">
      <w:pPr>
        <w:pStyle w:val="NoSpacing"/>
        <w:rPr>
          <w:rFonts w:asciiTheme="majorHAnsi" w:hAnsiTheme="majorHAnsi"/>
          <w:b/>
        </w:rPr>
      </w:pPr>
    </w:p>
    <w:p w14:paraId="7B5B884F" w14:textId="31CE7AC0" w:rsidR="006E1EA0" w:rsidRPr="00747A6A" w:rsidRDefault="006E1EA0" w:rsidP="000C5541">
      <w:pPr>
        <w:rPr>
          <w:rFonts w:asciiTheme="majorHAnsi" w:hAnsiTheme="majorHAnsi"/>
          <w:sz w:val="22"/>
          <w:szCs w:val="22"/>
        </w:rPr>
      </w:pPr>
    </w:p>
    <w:sectPr w:rsidR="006E1EA0" w:rsidRPr="00747A6A" w:rsidSect="00CB541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630" w:left="1440" w:header="360" w:footer="2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4357" w14:textId="77777777" w:rsidR="008E3CC4" w:rsidRDefault="008E3CC4">
      <w:r>
        <w:separator/>
      </w:r>
    </w:p>
  </w:endnote>
  <w:endnote w:type="continuationSeparator" w:id="0">
    <w:p w14:paraId="3DCCB07F" w14:textId="77777777" w:rsidR="008E3CC4" w:rsidRDefault="008E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58C8" w14:textId="77777777" w:rsidR="000C76FD" w:rsidRDefault="000C76FD" w:rsidP="00C37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BE04D" w14:textId="77777777" w:rsidR="000C76FD" w:rsidRDefault="000C76FD" w:rsidP="00440D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01BB" w14:textId="4D4067E6" w:rsidR="00C372D9" w:rsidRPr="00CB541A" w:rsidRDefault="00C372D9" w:rsidP="00F1254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D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780311" w14:textId="77777777" w:rsidR="001D5568" w:rsidRPr="004A0C45" w:rsidRDefault="001D5568" w:rsidP="001D5568">
    <w:pPr>
      <w:jc w:val="center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This template was</w:t>
    </w:r>
    <w:r w:rsidRPr="004A0C45">
      <w:rPr>
        <w:rFonts w:asciiTheme="majorHAnsi" w:hAnsiTheme="majorHAnsi"/>
        <w:sz w:val="16"/>
      </w:rPr>
      <w:t xml:space="preserve"> adapted from resources provided by</w:t>
    </w:r>
  </w:p>
  <w:p w14:paraId="7A1A6B8E" w14:textId="77777777" w:rsidR="001D5568" w:rsidRPr="00033051" w:rsidRDefault="001D5568" w:rsidP="001D5568">
    <w:pPr>
      <w:jc w:val="center"/>
      <w:rPr>
        <w:sz w:val="16"/>
      </w:rPr>
    </w:pPr>
    <w:r w:rsidRPr="004A0C45">
      <w:rPr>
        <w:rFonts w:asciiTheme="majorHAnsi" w:hAnsiTheme="majorHAnsi"/>
        <w:sz w:val="16"/>
      </w:rPr>
      <w:t xml:space="preserve"> the Seattle K-12 Ars Learning Collaborative funded by the Wallace Foundation</w:t>
    </w:r>
  </w:p>
  <w:p w14:paraId="271FDFB2" w14:textId="67F3F12D" w:rsidR="00582D44" w:rsidRPr="00CB541A" w:rsidRDefault="00582D44" w:rsidP="00582D44">
    <w:pPr>
      <w:jc w:val="center"/>
      <w:rPr>
        <w:rFonts w:asciiTheme="majorHAnsi" w:hAnsiTheme="majorHAnsi"/>
        <w:sz w:val="18"/>
        <w:szCs w:val="18"/>
      </w:rPr>
    </w:pPr>
  </w:p>
  <w:p w14:paraId="15779317" w14:textId="2C56F04E" w:rsidR="000C76FD" w:rsidRPr="00035ABC" w:rsidRDefault="000C76FD" w:rsidP="00582D44">
    <w:pPr>
      <w:pStyle w:val="Footer"/>
      <w:tabs>
        <w:tab w:val="clear" w:pos="4320"/>
        <w:tab w:val="clear" w:pos="8640"/>
      </w:tabs>
      <w:ind w:right="360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CA1C" w14:textId="4B7E8BB9" w:rsidR="00582D44" w:rsidRPr="004A0C45" w:rsidRDefault="00B12290" w:rsidP="00033051">
    <w:pPr>
      <w:jc w:val="center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This template was</w:t>
    </w:r>
    <w:r w:rsidR="00033051" w:rsidRPr="004A0C45">
      <w:rPr>
        <w:rFonts w:asciiTheme="majorHAnsi" w:hAnsiTheme="majorHAnsi"/>
        <w:sz w:val="16"/>
      </w:rPr>
      <w:t xml:space="preserve"> adapted from resources provided by</w:t>
    </w:r>
  </w:p>
  <w:p w14:paraId="2B707FE6" w14:textId="3C57282B" w:rsidR="00033051" w:rsidRPr="00033051" w:rsidRDefault="00033051" w:rsidP="00033051">
    <w:pPr>
      <w:jc w:val="center"/>
      <w:rPr>
        <w:sz w:val="16"/>
      </w:rPr>
    </w:pPr>
    <w:r w:rsidRPr="004A0C45">
      <w:rPr>
        <w:rFonts w:asciiTheme="majorHAnsi" w:hAnsiTheme="majorHAnsi"/>
        <w:sz w:val="16"/>
      </w:rPr>
      <w:t xml:space="preserve"> </w:t>
    </w:r>
    <w:r w:rsidR="00582D44" w:rsidRPr="004A0C45">
      <w:rPr>
        <w:rFonts w:asciiTheme="majorHAnsi" w:hAnsiTheme="majorHAnsi"/>
        <w:sz w:val="16"/>
      </w:rPr>
      <w:t xml:space="preserve">the </w:t>
    </w:r>
    <w:r w:rsidR="004A0C45" w:rsidRPr="004A0C45">
      <w:rPr>
        <w:rFonts w:asciiTheme="majorHAnsi" w:hAnsiTheme="majorHAnsi"/>
        <w:sz w:val="16"/>
      </w:rPr>
      <w:t>Seattle K-12 Ars Learning Collaborative funded by the Wallace Foundation</w:t>
    </w:r>
  </w:p>
  <w:p w14:paraId="7D4D8E79" w14:textId="77777777" w:rsidR="00033051" w:rsidRDefault="00033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7C41" w14:textId="77777777" w:rsidR="008E3CC4" w:rsidRDefault="008E3CC4">
      <w:r>
        <w:separator/>
      </w:r>
    </w:p>
  </w:footnote>
  <w:footnote w:type="continuationSeparator" w:id="0">
    <w:p w14:paraId="78D6B25E" w14:textId="77777777" w:rsidR="008E3CC4" w:rsidRDefault="008E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B4A6" w14:textId="77777777" w:rsidR="000C76FD" w:rsidRPr="00CB541A" w:rsidRDefault="000C76FD" w:rsidP="00313272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tab/>
    </w:r>
    <w:r>
      <w:tab/>
    </w:r>
    <w:r>
      <w:tab/>
    </w:r>
    <w:r w:rsidRPr="00CB541A">
      <w:rPr>
        <w:rFonts w:asciiTheme="majorHAnsi" w:hAnsiTheme="maj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A992" w14:textId="75EDA81C" w:rsidR="006419D2" w:rsidRDefault="000763DD" w:rsidP="006419D2">
    <w:pPr>
      <w:pStyle w:val="NoSpacing"/>
      <w:jc w:val="center"/>
      <w:rPr>
        <w:rFonts w:asciiTheme="majorHAnsi" w:hAnsiTheme="majorHAnsi"/>
        <w:b/>
        <w:color w:val="A6A6A6" w:themeColor="background1" w:themeShade="A6"/>
        <w:sz w:val="24"/>
        <w:szCs w:val="24"/>
      </w:rPr>
    </w:pPr>
    <w:r w:rsidRPr="004A0C45">
      <w:rPr>
        <w:rFonts w:asciiTheme="majorHAnsi" w:hAnsiTheme="majorHAnsi"/>
        <w:b/>
        <w:noProof/>
        <w:color w:val="A6A6A6" w:themeColor="background1" w:themeShade="A6"/>
        <w:sz w:val="24"/>
        <w:szCs w:val="24"/>
        <w:lang w:eastAsia="zh-CN"/>
      </w:rPr>
      <w:drawing>
        <wp:inline distT="0" distB="0" distL="0" distR="0" wp14:anchorId="3F94FDA2" wp14:editId="6652FF7D">
          <wp:extent cx="2493673" cy="847725"/>
          <wp:effectExtent l="0" t="0" r="1905" b="0"/>
          <wp:docPr id="14" name="Picture 14" descr="G:\Public Information\LOGOS\4 - Creative Advantage\logo-black-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ublic Information\LOGOS\4 - Creative Advantage\logo-black-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668" cy="855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011F4" w14:textId="77777777" w:rsidR="006419D2" w:rsidRDefault="006419D2" w:rsidP="006419D2">
    <w:pPr>
      <w:pStyle w:val="NoSpacing"/>
      <w:jc w:val="center"/>
      <w:rPr>
        <w:rFonts w:asciiTheme="majorHAnsi" w:hAnsiTheme="majorHAnsi"/>
        <w:b/>
        <w:color w:val="A6A6A6" w:themeColor="background1" w:themeShade="A6"/>
        <w:sz w:val="24"/>
        <w:szCs w:val="24"/>
      </w:rPr>
    </w:pPr>
  </w:p>
  <w:p w14:paraId="446471FD" w14:textId="6E9FBF33" w:rsidR="000C76FD" w:rsidRPr="00997ED6" w:rsidRDefault="00510D97" w:rsidP="006419D2">
    <w:pPr>
      <w:pStyle w:val="NoSpacing"/>
      <w:jc w:val="center"/>
      <w:rPr>
        <w:rFonts w:asciiTheme="majorHAnsi" w:hAnsiTheme="majorHAnsi"/>
        <w:b/>
        <w:i/>
        <w:color w:val="A6A6A6" w:themeColor="background1" w:themeShade="A6"/>
        <w:sz w:val="32"/>
        <w:szCs w:val="32"/>
      </w:rPr>
    </w:pPr>
    <w:r>
      <w:rPr>
        <w:rFonts w:asciiTheme="majorHAnsi" w:hAnsiTheme="majorHAnsi" w:cs="Arial"/>
        <w:b/>
        <w:sz w:val="32"/>
        <w:szCs w:val="32"/>
      </w:rPr>
      <w:t>PR</w:t>
    </w:r>
    <w:r w:rsidR="00AB0E63">
      <w:rPr>
        <w:rFonts w:asciiTheme="majorHAnsi" w:hAnsiTheme="majorHAnsi" w:cs="Arial"/>
        <w:b/>
        <w:sz w:val="32"/>
        <w:szCs w:val="32"/>
      </w:rPr>
      <w:t>OJECT DESIGN</w:t>
    </w:r>
    <w:r>
      <w:rPr>
        <w:rFonts w:asciiTheme="majorHAnsi" w:hAnsiTheme="majorHAnsi" w:cs="Arial"/>
        <w:b/>
        <w:sz w:val="32"/>
        <w:szCs w:val="32"/>
      </w:rPr>
      <w:t xml:space="preserve">:  </w:t>
    </w:r>
    <w:r w:rsidRPr="00510D97">
      <w:rPr>
        <w:rFonts w:asciiTheme="majorHAnsi" w:hAnsiTheme="majorHAnsi" w:cs="Arial"/>
        <w:b/>
        <w:i/>
        <w:sz w:val="32"/>
        <w:szCs w:val="32"/>
      </w:rPr>
      <w:t>Where Are We Going?</w:t>
    </w:r>
  </w:p>
  <w:p w14:paraId="5C75C462" w14:textId="77777777" w:rsidR="000C76FD" w:rsidRDefault="008E3CC4" w:rsidP="000C76FD">
    <w:pPr>
      <w:pStyle w:val="NoSpacing"/>
      <w:rPr>
        <w:b/>
        <w:color w:val="A6A6A6" w:themeColor="background1" w:themeShade="A6"/>
        <w:sz w:val="24"/>
        <w:szCs w:val="24"/>
      </w:rPr>
    </w:pPr>
    <w:r>
      <w:rPr>
        <w:b/>
        <w:color w:val="A6A6A6" w:themeColor="background1" w:themeShade="A6"/>
        <w:sz w:val="24"/>
        <w:szCs w:val="24"/>
      </w:rPr>
      <w:pict w14:anchorId="0966B618">
        <v:rect id="_x0000_i1025" style="width:468pt;height:1.5pt" o:hralign="center" o:hrstd="t" o:hrnoshade="t" o:hr="t" fillcolor="black [3213]" stroked="f"/>
      </w:pict>
    </w:r>
  </w:p>
  <w:p w14:paraId="30294C56" w14:textId="77777777" w:rsidR="000C76FD" w:rsidRDefault="000C7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E2D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3081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6EA6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8F2A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B72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89452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24C4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0CB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E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FC0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58F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C007C"/>
    <w:multiLevelType w:val="hybridMultilevel"/>
    <w:tmpl w:val="97C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9433B"/>
    <w:multiLevelType w:val="hybridMultilevel"/>
    <w:tmpl w:val="BE74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A2034"/>
    <w:multiLevelType w:val="hybridMultilevel"/>
    <w:tmpl w:val="48C6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729BC"/>
    <w:multiLevelType w:val="hybridMultilevel"/>
    <w:tmpl w:val="A6F0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727E7"/>
    <w:multiLevelType w:val="hybridMultilevel"/>
    <w:tmpl w:val="1C40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B4FB2"/>
    <w:multiLevelType w:val="hybridMultilevel"/>
    <w:tmpl w:val="28DCFA06"/>
    <w:lvl w:ilvl="0" w:tplc="B2E21FE8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  <w:sz w:val="22"/>
      </w:rPr>
    </w:lvl>
    <w:lvl w:ilvl="1" w:tplc="5A4A1C8C">
      <w:start w:val="1"/>
      <w:numFmt w:val="bullet"/>
      <w:lvlText w:val="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D0E8F"/>
    <w:multiLevelType w:val="hybridMultilevel"/>
    <w:tmpl w:val="556E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4556"/>
    <w:multiLevelType w:val="hybridMultilevel"/>
    <w:tmpl w:val="8B5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E08F8"/>
    <w:multiLevelType w:val="hybridMultilevel"/>
    <w:tmpl w:val="A422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D5BEA"/>
    <w:multiLevelType w:val="hybridMultilevel"/>
    <w:tmpl w:val="BD24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D023D"/>
    <w:multiLevelType w:val="hybridMultilevel"/>
    <w:tmpl w:val="3914FC52"/>
    <w:lvl w:ilvl="0" w:tplc="D5281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5473D"/>
    <w:multiLevelType w:val="hybridMultilevel"/>
    <w:tmpl w:val="52E6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20748"/>
    <w:multiLevelType w:val="hybridMultilevel"/>
    <w:tmpl w:val="09D0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80D6B"/>
    <w:multiLevelType w:val="hybridMultilevel"/>
    <w:tmpl w:val="F474C110"/>
    <w:lvl w:ilvl="0" w:tplc="5A4A1C8C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4"/>
  </w:num>
  <w:num w:numId="13">
    <w:abstractNumId w:val="16"/>
  </w:num>
  <w:num w:numId="14">
    <w:abstractNumId w:val="14"/>
  </w:num>
  <w:num w:numId="15">
    <w:abstractNumId w:val="23"/>
  </w:num>
  <w:num w:numId="16">
    <w:abstractNumId w:val="21"/>
  </w:num>
  <w:num w:numId="17">
    <w:abstractNumId w:val="12"/>
  </w:num>
  <w:num w:numId="18">
    <w:abstractNumId w:val="13"/>
  </w:num>
  <w:num w:numId="19">
    <w:abstractNumId w:val="19"/>
  </w:num>
  <w:num w:numId="20">
    <w:abstractNumId w:val="20"/>
  </w:num>
  <w:num w:numId="21">
    <w:abstractNumId w:val="17"/>
  </w:num>
  <w:num w:numId="22">
    <w:abstractNumId w:val="18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6F"/>
    <w:rsid w:val="00000FD9"/>
    <w:rsid w:val="0002130F"/>
    <w:rsid w:val="0002620A"/>
    <w:rsid w:val="00033051"/>
    <w:rsid w:val="00042663"/>
    <w:rsid w:val="00044312"/>
    <w:rsid w:val="000577DD"/>
    <w:rsid w:val="000741DB"/>
    <w:rsid w:val="000763DD"/>
    <w:rsid w:val="000A52C7"/>
    <w:rsid w:val="000C0961"/>
    <w:rsid w:val="000C5541"/>
    <w:rsid w:val="000C76FD"/>
    <w:rsid w:val="000D03CF"/>
    <w:rsid w:val="000D3826"/>
    <w:rsid w:val="000E757F"/>
    <w:rsid w:val="000F273F"/>
    <w:rsid w:val="00115FB3"/>
    <w:rsid w:val="00117F6C"/>
    <w:rsid w:val="001237D2"/>
    <w:rsid w:val="00126929"/>
    <w:rsid w:val="00150FC8"/>
    <w:rsid w:val="00177BDC"/>
    <w:rsid w:val="00187B02"/>
    <w:rsid w:val="001979F4"/>
    <w:rsid w:val="001B65A5"/>
    <w:rsid w:val="001C5AE4"/>
    <w:rsid w:val="001D5568"/>
    <w:rsid w:val="001E3188"/>
    <w:rsid w:val="00227A34"/>
    <w:rsid w:val="00240E2E"/>
    <w:rsid w:val="00273B91"/>
    <w:rsid w:val="00274CC9"/>
    <w:rsid w:val="00280B5C"/>
    <w:rsid w:val="00291E26"/>
    <w:rsid w:val="00313272"/>
    <w:rsid w:val="00327EC6"/>
    <w:rsid w:val="0034593A"/>
    <w:rsid w:val="00353850"/>
    <w:rsid w:val="00357F24"/>
    <w:rsid w:val="003A6FE9"/>
    <w:rsid w:val="003B1887"/>
    <w:rsid w:val="003E7E5B"/>
    <w:rsid w:val="00400946"/>
    <w:rsid w:val="00411AE2"/>
    <w:rsid w:val="0043085B"/>
    <w:rsid w:val="00432D30"/>
    <w:rsid w:val="00440D17"/>
    <w:rsid w:val="004428A0"/>
    <w:rsid w:val="00457800"/>
    <w:rsid w:val="00464D6A"/>
    <w:rsid w:val="00493CEF"/>
    <w:rsid w:val="004A0C45"/>
    <w:rsid w:val="004A29BF"/>
    <w:rsid w:val="004B7D58"/>
    <w:rsid w:val="004D43D4"/>
    <w:rsid w:val="004F6205"/>
    <w:rsid w:val="00510D97"/>
    <w:rsid w:val="00544A68"/>
    <w:rsid w:val="00573BC8"/>
    <w:rsid w:val="00582D44"/>
    <w:rsid w:val="00583593"/>
    <w:rsid w:val="0058735B"/>
    <w:rsid w:val="005B1DCE"/>
    <w:rsid w:val="005D7A30"/>
    <w:rsid w:val="005F1E71"/>
    <w:rsid w:val="00617FAC"/>
    <w:rsid w:val="00627D70"/>
    <w:rsid w:val="006419D2"/>
    <w:rsid w:val="00665DC1"/>
    <w:rsid w:val="00670EDC"/>
    <w:rsid w:val="00671B1A"/>
    <w:rsid w:val="006B10AD"/>
    <w:rsid w:val="006E1EA0"/>
    <w:rsid w:val="006F494C"/>
    <w:rsid w:val="00725354"/>
    <w:rsid w:val="00747A6A"/>
    <w:rsid w:val="00747B8C"/>
    <w:rsid w:val="00747F55"/>
    <w:rsid w:val="00750C6F"/>
    <w:rsid w:val="00795EF2"/>
    <w:rsid w:val="007964C3"/>
    <w:rsid w:val="007D426C"/>
    <w:rsid w:val="007E7FAF"/>
    <w:rsid w:val="007F359E"/>
    <w:rsid w:val="00804F12"/>
    <w:rsid w:val="00815A66"/>
    <w:rsid w:val="00816685"/>
    <w:rsid w:val="00834F10"/>
    <w:rsid w:val="008562E4"/>
    <w:rsid w:val="00862443"/>
    <w:rsid w:val="00865AF5"/>
    <w:rsid w:val="008E3CC4"/>
    <w:rsid w:val="00901202"/>
    <w:rsid w:val="0090649A"/>
    <w:rsid w:val="00920BE0"/>
    <w:rsid w:val="0092151E"/>
    <w:rsid w:val="00930965"/>
    <w:rsid w:val="00954448"/>
    <w:rsid w:val="00965E6B"/>
    <w:rsid w:val="00966295"/>
    <w:rsid w:val="00997ED6"/>
    <w:rsid w:val="009A1496"/>
    <w:rsid w:val="009A6CB8"/>
    <w:rsid w:val="00A02E60"/>
    <w:rsid w:val="00A07BA8"/>
    <w:rsid w:val="00A159B8"/>
    <w:rsid w:val="00A23530"/>
    <w:rsid w:val="00A2633F"/>
    <w:rsid w:val="00A34B6F"/>
    <w:rsid w:val="00A50887"/>
    <w:rsid w:val="00A85C5D"/>
    <w:rsid w:val="00AA7F37"/>
    <w:rsid w:val="00AB0E63"/>
    <w:rsid w:val="00AC552A"/>
    <w:rsid w:val="00AD2BEA"/>
    <w:rsid w:val="00AF704B"/>
    <w:rsid w:val="00B068C3"/>
    <w:rsid w:val="00B12290"/>
    <w:rsid w:val="00B14F46"/>
    <w:rsid w:val="00B16AA7"/>
    <w:rsid w:val="00B80D56"/>
    <w:rsid w:val="00B859F1"/>
    <w:rsid w:val="00BA040C"/>
    <w:rsid w:val="00BB6BE3"/>
    <w:rsid w:val="00BC4CDD"/>
    <w:rsid w:val="00BD4DD4"/>
    <w:rsid w:val="00BD7164"/>
    <w:rsid w:val="00BF05B3"/>
    <w:rsid w:val="00BF51DE"/>
    <w:rsid w:val="00BF735E"/>
    <w:rsid w:val="00C2776E"/>
    <w:rsid w:val="00C34B36"/>
    <w:rsid w:val="00C372D9"/>
    <w:rsid w:val="00C4670E"/>
    <w:rsid w:val="00C70633"/>
    <w:rsid w:val="00C72AE0"/>
    <w:rsid w:val="00C9161B"/>
    <w:rsid w:val="00CB0A2D"/>
    <w:rsid w:val="00CB541A"/>
    <w:rsid w:val="00CC5153"/>
    <w:rsid w:val="00CE205A"/>
    <w:rsid w:val="00CF7970"/>
    <w:rsid w:val="00D12D16"/>
    <w:rsid w:val="00D25958"/>
    <w:rsid w:val="00D322BE"/>
    <w:rsid w:val="00D56DCE"/>
    <w:rsid w:val="00D66CBC"/>
    <w:rsid w:val="00D73B2E"/>
    <w:rsid w:val="00D87943"/>
    <w:rsid w:val="00DB12AE"/>
    <w:rsid w:val="00DB4581"/>
    <w:rsid w:val="00DD57D5"/>
    <w:rsid w:val="00E12BED"/>
    <w:rsid w:val="00E17CDF"/>
    <w:rsid w:val="00E249BF"/>
    <w:rsid w:val="00E2589E"/>
    <w:rsid w:val="00E87496"/>
    <w:rsid w:val="00E87F2D"/>
    <w:rsid w:val="00EC029D"/>
    <w:rsid w:val="00EC218D"/>
    <w:rsid w:val="00EC52D7"/>
    <w:rsid w:val="00ED5278"/>
    <w:rsid w:val="00EF398C"/>
    <w:rsid w:val="00EF69EC"/>
    <w:rsid w:val="00F10402"/>
    <w:rsid w:val="00F31D04"/>
    <w:rsid w:val="00F36F72"/>
    <w:rsid w:val="00F76104"/>
    <w:rsid w:val="00F82BC6"/>
    <w:rsid w:val="00F940F0"/>
    <w:rsid w:val="00F962B7"/>
    <w:rsid w:val="00FA25B0"/>
    <w:rsid w:val="00FA2E87"/>
    <w:rsid w:val="00FA65F9"/>
    <w:rsid w:val="00FB2556"/>
    <w:rsid w:val="00FD120A"/>
    <w:rsid w:val="00FE2E3E"/>
    <w:rsid w:val="00FF4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28C409"/>
  <w14:defaultImageDpi w14:val="300"/>
  <w15:docId w15:val="{F3D173DB-93E3-4465-9F59-9325F87E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8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AE1"/>
  </w:style>
  <w:style w:type="table" w:styleId="TableGrid">
    <w:name w:val="Table Grid"/>
    <w:basedOn w:val="TableNormal"/>
    <w:rsid w:val="00CA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9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43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3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312"/>
    <w:rPr>
      <w:b/>
      <w:bCs/>
      <w:sz w:val="24"/>
      <w:szCs w:val="24"/>
    </w:rPr>
  </w:style>
  <w:style w:type="paragraph" w:styleId="NoSpacing">
    <w:name w:val="No Spacing"/>
    <w:uiPriority w:val="1"/>
    <w:qFormat/>
    <w:rsid w:val="000C76F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38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93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15A6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0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advantageseattle.org/wp-content/uploads/2014/12/3_Lesson-Plan-Tool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ativeadvantageseattle.org/wp-content/uploads/2014/12/3_Lesson-Plan-Tool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reativeadvantageseattle.org/wp-content/uploads/2014/12/3_Lesson-Plan-Too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ativeadvantageseattle.org/wp-content/uploads/2014/12/2_Arts-Partnership-Budget-Tool.xls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A1350-27C5-4426-BB21-C9FE087C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Seattlerep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Department Seattle Repertory Theatre</dc:creator>
  <cp:lastModifiedBy>Pierce, Jeffrey</cp:lastModifiedBy>
  <cp:revision>4</cp:revision>
  <dcterms:created xsi:type="dcterms:W3CDTF">2017-09-27T23:34:00Z</dcterms:created>
  <dcterms:modified xsi:type="dcterms:W3CDTF">2017-09-28T20:40:00Z</dcterms:modified>
</cp:coreProperties>
</file>